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5" w:rsidRPr="00D668F3" w:rsidRDefault="00A64B65" w:rsidP="00A64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8F3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</w:t>
      </w:r>
    </w:p>
    <w:p w:rsidR="00A64B65" w:rsidRPr="00D668F3" w:rsidRDefault="00244E78" w:rsidP="00A64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дополнительной общеразвивающей</w:t>
      </w:r>
      <w:r w:rsidR="00A64B65" w:rsidRPr="00D668F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="00582255">
        <w:rPr>
          <w:rFonts w:ascii="Times New Roman" w:hAnsi="Times New Roman" w:cs="Times New Roman"/>
          <w:b/>
          <w:bCs/>
          <w:sz w:val="28"/>
          <w:szCs w:val="28"/>
        </w:rPr>
        <w:t>«Школа ведущих»</w:t>
      </w:r>
    </w:p>
    <w:p w:rsidR="00A64B65" w:rsidRPr="00D668F3" w:rsidRDefault="00A64B65" w:rsidP="00A64B6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628"/>
      </w:tblGrid>
      <w:tr w:rsidR="00A64B65" w:rsidRPr="00D668F3" w:rsidTr="00D668F3">
        <w:tc>
          <w:tcPr>
            <w:tcW w:w="2835" w:type="dxa"/>
          </w:tcPr>
          <w:p w:rsidR="00A64B65" w:rsidRPr="00D668F3" w:rsidRDefault="00244E78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УДО</w:t>
            </w:r>
          </w:p>
        </w:tc>
        <w:tc>
          <w:tcPr>
            <w:tcW w:w="6628" w:type="dxa"/>
          </w:tcPr>
          <w:p w:rsidR="00A64B65" w:rsidRPr="00244E78" w:rsidRDefault="00244E78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E78">
              <w:rPr>
                <w:rFonts w:ascii="Times New Roman" w:hAnsi="Times New Roman" w:cs="Times New Roman"/>
                <w:sz w:val="24"/>
                <w:szCs w:val="24"/>
              </w:rPr>
              <w:t>МАУ ДО ЦРТ «Левобережный» г. Липецка</w:t>
            </w:r>
          </w:p>
        </w:tc>
      </w:tr>
      <w:tr w:rsidR="00A64B65" w:rsidRPr="00D668F3" w:rsidTr="00D668F3">
        <w:tc>
          <w:tcPr>
            <w:tcW w:w="2835" w:type="dxa"/>
          </w:tcPr>
          <w:p w:rsidR="00A64B65" w:rsidRPr="00D668F3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628" w:type="dxa"/>
          </w:tcPr>
          <w:p w:rsidR="00A64B65" w:rsidRPr="00D668F3" w:rsidRDefault="00582255" w:rsidP="0024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E6CDE" w:rsidRPr="00D668F3">
              <w:rPr>
                <w:rFonts w:ascii="Times New Roman" w:hAnsi="Times New Roman" w:cs="Times New Roman"/>
                <w:sz w:val="24"/>
                <w:szCs w:val="24"/>
              </w:rPr>
              <w:t>удожественн</w:t>
            </w:r>
            <w:r w:rsidR="00244E7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A64B65" w:rsidRPr="00D668F3" w:rsidTr="00244E78">
        <w:trPr>
          <w:trHeight w:val="1063"/>
        </w:trPr>
        <w:tc>
          <w:tcPr>
            <w:tcW w:w="2835" w:type="dxa"/>
          </w:tcPr>
          <w:p w:rsidR="00A64B65" w:rsidRPr="00D668F3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628" w:type="dxa"/>
          </w:tcPr>
          <w:p w:rsidR="00A64B65" w:rsidRPr="00D668F3" w:rsidRDefault="00B30A84" w:rsidP="0024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="00244E78">
              <w:rPr>
                <w:rFonts w:ascii="Times New Roman" w:hAnsi="Times New Roman" w:cs="Times New Roman"/>
                <w:sz w:val="24"/>
                <w:szCs w:val="24"/>
              </w:rPr>
              <w:t>ополнительная общеразвивающая программа художественной направленности</w:t>
            </w:r>
            <w:r w:rsidR="00A64B65" w:rsidRPr="00D668F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 </w:t>
            </w:r>
            <w:r w:rsidR="00244E78">
              <w:rPr>
                <w:rFonts w:ascii="Times New Roman" w:hAnsi="Times New Roman" w:cs="Times New Roman"/>
                <w:sz w:val="24"/>
                <w:szCs w:val="24"/>
              </w:rPr>
              <w:t xml:space="preserve">детей старшего школьного возраста </w:t>
            </w:r>
            <w:r w:rsidR="00695FA2" w:rsidRPr="00D668F3">
              <w:rPr>
                <w:rFonts w:ascii="Times New Roman" w:hAnsi="Times New Roman" w:cs="Times New Roman"/>
                <w:sz w:val="24"/>
                <w:szCs w:val="24"/>
              </w:rPr>
              <w:t>ораторскому мастерству, организации и реализации творческих мероприятий</w:t>
            </w:r>
            <w:r w:rsidR="0024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E78" w:rsidRPr="00D668F3">
              <w:rPr>
                <w:rFonts w:ascii="Times New Roman" w:hAnsi="Times New Roman" w:cs="Times New Roman"/>
                <w:sz w:val="24"/>
                <w:szCs w:val="24"/>
              </w:rPr>
              <w:t xml:space="preserve">«Школа ведущих» </w:t>
            </w:r>
          </w:p>
        </w:tc>
      </w:tr>
      <w:tr w:rsidR="00A64B65" w:rsidRPr="00D668F3" w:rsidTr="00D668F3">
        <w:tc>
          <w:tcPr>
            <w:tcW w:w="2835" w:type="dxa"/>
          </w:tcPr>
          <w:p w:rsidR="00A64B65" w:rsidRPr="00D668F3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628" w:type="dxa"/>
          </w:tcPr>
          <w:p w:rsidR="00A64B65" w:rsidRPr="00D668F3" w:rsidRDefault="0058225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6CDE" w:rsidRPr="00D668F3">
              <w:rPr>
                <w:rFonts w:ascii="Times New Roman" w:hAnsi="Times New Roman" w:cs="Times New Roman"/>
                <w:sz w:val="24"/>
                <w:szCs w:val="24"/>
              </w:rPr>
              <w:t>оспитание профессиональных деятелей сцены</w:t>
            </w:r>
          </w:p>
        </w:tc>
      </w:tr>
      <w:tr w:rsidR="00A64B65" w:rsidRPr="00D668F3" w:rsidTr="00D668F3">
        <w:tc>
          <w:tcPr>
            <w:tcW w:w="2835" w:type="dxa"/>
          </w:tcPr>
          <w:p w:rsidR="00A64B65" w:rsidRPr="00D668F3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6628" w:type="dxa"/>
          </w:tcPr>
          <w:p w:rsidR="00A64B65" w:rsidRPr="00D668F3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</w:tr>
      <w:tr w:rsidR="00A64B65" w:rsidRPr="00D668F3" w:rsidTr="00D668F3">
        <w:tc>
          <w:tcPr>
            <w:tcW w:w="2835" w:type="dxa"/>
          </w:tcPr>
          <w:p w:rsidR="00A64B65" w:rsidRPr="00D668F3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628" w:type="dxa"/>
          </w:tcPr>
          <w:p w:rsidR="00A64B65" w:rsidRPr="00D668F3" w:rsidRDefault="004E6CDE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64B65" w:rsidRPr="00D668F3" w:rsidTr="00582255">
        <w:trPr>
          <w:trHeight w:val="637"/>
        </w:trPr>
        <w:tc>
          <w:tcPr>
            <w:tcW w:w="2835" w:type="dxa"/>
          </w:tcPr>
          <w:p w:rsidR="00A64B65" w:rsidRPr="00D668F3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  <w:p w:rsidR="00A64B65" w:rsidRPr="00D668F3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6628" w:type="dxa"/>
          </w:tcPr>
          <w:p w:rsidR="00A64B65" w:rsidRPr="00D668F3" w:rsidRDefault="004F5176" w:rsidP="004E6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возраст, студенты (</w:t>
            </w:r>
            <w:r w:rsidR="004E6CDE" w:rsidRPr="00D668F3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A64B65" w:rsidRPr="00D668F3" w:rsidTr="00D668F3">
        <w:tc>
          <w:tcPr>
            <w:tcW w:w="2835" w:type="dxa"/>
          </w:tcPr>
          <w:p w:rsidR="00A64B65" w:rsidRPr="00D668F3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 рассмотрена</w:t>
            </w:r>
          </w:p>
        </w:tc>
        <w:tc>
          <w:tcPr>
            <w:tcW w:w="6628" w:type="dxa"/>
          </w:tcPr>
          <w:p w:rsidR="00A64B65" w:rsidRPr="00D668F3" w:rsidRDefault="00244E78" w:rsidP="00582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E78"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 протокол № 3 от 16.08.2016</w:t>
            </w:r>
          </w:p>
        </w:tc>
      </w:tr>
      <w:tr w:rsidR="00A64B65" w:rsidRPr="00D668F3" w:rsidTr="00D668F3">
        <w:tc>
          <w:tcPr>
            <w:tcW w:w="2835" w:type="dxa"/>
          </w:tcPr>
          <w:p w:rsidR="00A64B65" w:rsidRPr="00D668F3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6628" w:type="dxa"/>
          </w:tcPr>
          <w:p w:rsidR="00A64B65" w:rsidRPr="00D668F3" w:rsidRDefault="00244E78" w:rsidP="00190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E78">
              <w:rPr>
                <w:rFonts w:ascii="Times New Roman" w:hAnsi="Times New Roman" w:cs="Times New Roman"/>
                <w:sz w:val="24"/>
                <w:szCs w:val="24"/>
              </w:rPr>
              <w:t>протокол № 4 Педагогического совета от 29.08.2016</w:t>
            </w:r>
          </w:p>
        </w:tc>
      </w:tr>
      <w:tr w:rsidR="00A64B65" w:rsidRPr="00D668F3" w:rsidTr="00D668F3">
        <w:tc>
          <w:tcPr>
            <w:tcW w:w="2835" w:type="dxa"/>
          </w:tcPr>
          <w:p w:rsidR="00A64B65" w:rsidRPr="00D668F3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автора-составителя</w:t>
            </w:r>
          </w:p>
        </w:tc>
        <w:tc>
          <w:tcPr>
            <w:tcW w:w="6628" w:type="dxa"/>
          </w:tcPr>
          <w:p w:rsidR="00A64B65" w:rsidRPr="00D668F3" w:rsidRDefault="00190D4A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sz w:val="24"/>
                <w:szCs w:val="24"/>
              </w:rPr>
              <w:t>Антонов Артем Игоревич</w:t>
            </w:r>
          </w:p>
        </w:tc>
      </w:tr>
      <w:tr w:rsidR="00A64B65" w:rsidRPr="00D668F3" w:rsidTr="00D668F3">
        <w:tc>
          <w:tcPr>
            <w:tcW w:w="2835" w:type="dxa"/>
          </w:tcPr>
          <w:p w:rsidR="00A64B65" w:rsidRPr="00D668F3" w:rsidRDefault="00A64B65" w:rsidP="00886D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</w:t>
            </w:r>
            <w:r w:rsidR="00886DD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668F3">
              <w:rPr>
                <w:rFonts w:ascii="Times New Roman" w:hAnsi="Times New Roman" w:cs="Times New Roman"/>
                <w:b/>
                <w:sz w:val="24"/>
                <w:szCs w:val="24"/>
              </w:rPr>
              <w:t>, реализующ</w:t>
            </w:r>
            <w:r w:rsidR="00886DD5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Pr="00D6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программу</w:t>
            </w:r>
          </w:p>
        </w:tc>
        <w:tc>
          <w:tcPr>
            <w:tcW w:w="6628" w:type="dxa"/>
          </w:tcPr>
          <w:p w:rsidR="00A64B65" w:rsidRPr="00D668F3" w:rsidRDefault="00190D4A" w:rsidP="0024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sz w:val="24"/>
                <w:szCs w:val="24"/>
              </w:rPr>
              <w:t xml:space="preserve">Антонов </w:t>
            </w:r>
            <w:r w:rsidR="00582255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A64B65" w:rsidRPr="00D66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225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образования, </w:t>
            </w:r>
            <w:r w:rsidR="00A64B65" w:rsidRPr="00D668F3">
              <w:rPr>
                <w:rFonts w:ascii="Times New Roman" w:hAnsi="Times New Roman" w:cs="Times New Roman"/>
                <w:sz w:val="24"/>
                <w:szCs w:val="24"/>
              </w:rPr>
              <w:t>образование  высшее, квалификационная категория – высшая</w:t>
            </w:r>
          </w:p>
        </w:tc>
      </w:tr>
      <w:tr w:rsidR="00A64B65" w:rsidRPr="00D668F3" w:rsidTr="00D668F3">
        <w:tc>
          <w:tcPr>
            <w:tcW w:w="2835" w:type="dxa"/>
          </w:tcPr>
          <w:p w:rsidR="00A64B65" w:rsidRPr="00D668F3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  <w:r w:rsidRPr="00D6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628" w:type="dxa"/>
          </w:tcPr>
          <w:p w:rsidR="00190D4A" w:rsidRPr="00D668F3" w:rsidRDefault="00190D4A" w:rsidP="00190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sz w:val="24"/>
                <w:szCs w:val="24"/>
              </w:rPr>
              <w:t>Программа призвана помочь ребенку научиться понимать и любить искусство в целом (литературу, музыку, живопись и т.д.), помочь вырасти умным и неординарным человеком, тонко чувствующим и способным к благородным движениям души, раскрыть и реализовать свои способности в общем деле.</w:t>
            </w:r>
            <w:r w:rsidR="00D6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F3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используется технология дифференцированного обучения, а также групповые технологии.</w:t>
            </w:r>
            <w:r w:rsidR="004F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8F3">
              <w:rPr>
                <w:rFonts w:ascii="Times New Roman" w:hAnsi="Times New Roman" w:cs="Times New Roman"/>
                <w:sz w:val="24"/>
                <w:szCs w:val="24"/>
              </w:rPr>
              <w:t>Основные формы проведения занятий: лекции, беседы, встречи с интересными людьми, дискуссии, посещение театров, выставок, литературно-музыкальные композиции, деловые и сюжетно-ролевые игры, праздники, театральные гостиные, литературные вечера.</w:t>
            </w:r>
            <w:proofErr w:type="gramEnd"/>
          </w:p>
          <w:p w:rsidR="00A64B65" w:rsidRPr="00D668F3" w:rsidRDefault="00A433D9" w:rsidP="00A433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sz w:val="24"/>
                <w:szCs w:val="24"/>
              </w:rPr>
              <w:t>Итогом цикла занятий является проведение творческих программ</w:t>
            </w:r>
            <w:r w:rsidR="00A64B65" w:rsidRPr="00D668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4B65" w:rsidRPr="00D668F3" w:rsidTr="00D668F3">
        <w:tc>
          <w:tcPr>
            <w:tcW w:w="2835" w:type="dxa"/>
          </w:tcPr>
          <w:p w:rsidR="00A64B65" w:rsidRPr="00D668F3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6628" w:type="dxa"/>
          </w:tcPr>
          <w:p w:rsidR="00A64B65" w:rsidRPr="00D668F3" w:rsidRDefault="00A64B65" w:rsidP="00A433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sz w:val="24"/>
                <w:szCs w:val="24"/>
              </w:rPr>
              <w:t>Участники программы показывают следующие результаты, а именно:</w:t>
            </w:r>
          </w:p>
          <w:p w:rsidR="00A433D9" w:rsidRPr="00D668F3" w:rsidRDefault="00A433D9" w:rsidP="00A433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sz w:val="24"/>
                <w:szCs w:val="24"/>
              </w:rPr>
              <w:t>-владеют основами культуры мышления, умеют логично строить свою письменную и устную речь;</w:t>
            </w:r>
          </w:p>
          <w:p w:rsidR="00A433D9" w:rsidRPr="00D668F3" w:rsidRDefault="00A433D9" w:rsidP="00A433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sz w:val="24"/>
                <w:szCs w:val="24"/>
              </w:rPr>
              <w:t>- психологически готовы к работе в творческих коллективах и поступлению в творческие ВУЗы страны.</w:t>
            </w:r>
          </w:p>
          <w:p w:rsidR="00A64B65" w:rsidRPr="00244E78" w:rsidRDefault="00244E78" w:rsidP="001E6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4B65" w:rsidRPr="00244E78">
              <w:rPr>
                <w:rFonts w:ascii="Times New Roman" w:hAnsi="Times New Roman" w:cs="Times New Roman"/>
                <w:sz w:val="24"/>
                <w:szCs w:val="24"/>
              </w:rPr>
              <w:t xml:space="preserve">меют: </w:t>
            </w:r>
          </w:p>
          <w:p w:rsidR="00A433D9" w:rsidRPr="00D668F3" w:rsidRDefault="00A64B65" w:rsidP="00A433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33D9" w:rsidRPr="00D668F3">
              <w:rPr>
                <w:rFonts w:ascii="Times New Roman" w:hAnsi="Times New Roman" w:cs="Times New Roman"/>
                <w:sz w:val="24"/>
                <w:szCs w:val="24"/>
              </w:rPr>
              <w:t>выражать свою позицию по вопросам, связанным со знанием по культуре, искусству;</w:t>
            </w:r>
          </w:p>
          <w:p w:rsidR="00A433D9" w:rsidRPr="00D668F3" w:rsidRDefault="00A433D9" w:rsidP="00A433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68F3" w:rsidRPr="00D668F3">
              <w:rPr>
                <w:rFonts w:ascii="Times New Roman" w:hAnsi="Times New Roman" w:cs="Times New Roman"/>
                <w:sz w:val="24"/>
                <w:szCs w:val="24"/>
              </w:rPr>
              <w:t>общаться со зрительской аудиторией в условиях сценического представления;</w:t>
            </w:r>
          </w:p>
          <w:p w:rsidR="00A433D9" w:rsidRPr="00D668F3" w:rsidRDefault="00A433D9" w:rsidP="00A433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sz w:val="24"/>
                <w:szCs w:val="24"/>
              </w:rPr>
              <w:t>- создавать элементы костюма, декорации, реквизит;</w:t>
            </w:r>
          </w:p>
          <w:p w:rsidR="00A64B65" w:rsidRPr="00D668F3" w:rsidRDefault="00A433D9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грим </w:t>
            </w:r>
            <w:r w:rsidR="00D668F3" w:rsidRPr="00D668F3">
              <w:rPr>
                <w:rFonts w:ascii="Times New Roman" w:hAnsi="Times New Roman" w:cs="Times New Roman"/>
                <w:sz w:val="24"/>
                <w:szCs w:val="24"/>
              </w:rPr>
              <w:t>для создания образа</w:t>
            </w:r>
          </w:p>
        </w:tc>
      </w:tr>
      <w:tr w:rsidR="00A64B65" w:rsidRPr="00D668F3" w:rsidTr="00D668F3">
        <w:tc>
          <w:tcPr>
            <w:tcW w:w="2835" w:type="dxa"/>
          </w:tcPr>
          <w:p w:rsidR="00A64B65" w:rsidRPr="00D668F3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8F3">
              <w:rPr>
                <w:rFonts w:ascii="Times New Roman" w:hAnsi="Times New Roman" w:cs="Times New Roman"/>
                <w:b/>
                <w:sz w:val="24"/>
                <w:szCs w:val="24"/>
              </w:rPr>
              <w:t>Особая информация</w:t>
            </w:r>
          </w:p>
        </w:tc>
        <w:tc>
          <w:tcPr>
            <w:tcW w:w="6628" w:type="dxa"/>
          </w:tcPr>
          <w:p w:rsidR="00A64B65" w:rsidRDefault="00582255" w:rsidP="00886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4B65" w:rsidRPr="00D668F3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886DD5">
              <w:rPr>
                <w:rFonts w:ascii="Times New Roman" w:hAnsi="Times New Roman" w:cs="Times New Roman"/>
                <w:sz w:val="24"/>
                <w:szCs w:val="24"/>
              </w:rPr>
              <w:t>реализуется в объединении «Школа ведущих»</w:t>
            </w:r>
          </w:p>
          <w:p w:rsidR="00886DD5" w:rsidRPr="00D668F3" w:rsidRDefault="00886DD5" w:rsidP="00886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B65" w:rsidRPr="00D668F3" w:rsidRDefault="00A64B65" w:rsidP="00244E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64B65" w:rsidRPr="00D668F3" w:rsidSect="00244E78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35"/>
    <w:rsid w:val="00190D4A"/>
    <w:rsid w:val="001E67FF"/>
    <w:rsid w:val="00244E78"/>
    <w:rsid w:val="004E6CDE"/>
    <w:rsid w:val="004F5176"/>
    <w:rsid w:val="00582255"/>
    <w:rsid w:val="005E7675"/>
    <w:rsid w:val="00695FA2"/>
    <w:rsid w:val="006A170A"/>
    <w:rsid w:val="006A5D30"/>
    <w:rsid w:val="007F2F35"/>
    <w:rsid w:val="00886DD5"/>
    <w:rsid w:val="00A433D9"/>
    <w:rsid w:val="00A64B65"/>
    <w:rsid w:val="00B30A84"/>
    <w:rsid w:val="00D668F3"/>
    <w:rsid w:val="00DB7BB9"/>
    <w:rsid w:val="00E6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6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Оля</cp:lastModifiedBy>
  <cp:revision>10</cp:revision>
  <cp:lastPrinted>2012-11-09T12:29:00Z</cp:lastPrinted>
  <dcterms:created xsi:type="dcterms:W3CDTF">2012-11-09T06:57:00Z</dcterms:created>
  <dcterms:modified xsi:type="dcterms:W3CDTF">2016-09-26T08:37:00Z</dcterms:modified>
</cp:coreProperties>
</file>