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A5" w:rsidRDefault="001968E0" w:rsidP="001963AA">
      <w:pPr>
        <w:jc w:val="center"/>
      </w:pPr>
      <w:r>
        <w:t>Информация</w:t>
      </w:r>
    </w:p>
    <w:p w:rsidR="00791AD5" w:rsidRDefault="001968E0" w:rsidP="00D97D52">
      <w:pPr>
        <w:jc w:val="center"/>
      </w:pPr>
      <w:r>
        <w:t xml:space="preserve">о </w:t>
      </w:r>
      <w:r w:rsidR="00065AE0">
        <w:t xml:space="preserve"> печатных и электронных образовательных ресурсах</w:t>
      </w:r>
      <w:r>
        <w:t xml:space="preserve"> МАУ ДО</w:t>
      </w:r>
      <w:r w:rsidR="005848A5">
        <w:t xml:space="preserve"> </w:t>
      </w:r>
      <w:r w:rsidR="001963AA">
        <w:t>ЦРТ</w:t>
      </w:r>
      <w:r w:rsidR="005848A5">
        <w:t xml:space="preserve"> «Левобережный» </w:t>
      </w:r>
      <w:r w:rsidR="004851A5">
        <w:t>г. Липецка</w:t>
      </w:r>
    </w:p>
    <w:p w:rsidR="00835E8B" w:rsidRPr="00501884" w:rsidRDefault="00835E8B" w:rsidP="00835E8B">
      <w:pPr>
        <w:rPr>
          <w:sz w:val="2"/>
          <w:szCs w:val="2"/>
        </w:rPr>
      </w:pPr>
    </w:p>
    <w:p w:rsidR="00835E8B" w:rsidRPr="002A30A5" w:rsidRDefault="00835E8B" w:rsidP="00835E8B">
      <w:pPr>
        <w:rPr>
          <w:sz w:val="2"/>
          <w:szCs w:val="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130"/>
        <w:gridCol w:w="6237"/>
        <w:gridCol w:w="6095"/>
      </w:tblGrid>
      <w:tr w:rsidR="0077670C" w:rsidRPr="00571869" w:rsidTr="003D5B3E">
        <w:trPr>
          <w:trHeight w:val="574"/>
        </w:trPr>
        <w:tc>
          <w:tcPr>
            <w:tcW w:w="530" w:type="dxa"/>
          </w:tcPr>
          <w:p w:rsidR="0077670C" w:rsidRPr="00571869" w:rsidRDefault="0077670C" w:rsidP="00A77D04">
            <w:pPr>
              <w:rPr>
                <w:sz w:val="22"/>
                <w:szCs w:val="22"/>
              </w:rPr>
            </w:pPr>
            <w:r w:rsidRPr="00571869">
              <w:rPr>
                <w:sz w:val="22"/>
                <w:szCs w:val="22"/>
              </w:rPr>
              <w:t xml:space="preserve">№ </w:t>
            </w:r>
            <w:proofErr w:type="gramStart"/>
            <w:r w:rsidRPr="00571869">
              <w:rPr>
                <w:sz w:val="22"/>
                <w:szCs w:val="22"/>
              </w:rPr>
              <w:t>п</w:t>
            </w:r>
            <w:proofErr w:type="gramEnd"/>
            <w:r w:rsidRPr="00571869">
              <w:rPr>
                <w:sz w:val="22"/>
                <w:szCs w:val="22"/>
              </w:rPr>
              <w:t>/п</w:t>
            </w:r>
          </w:p>
        </w:tc>
        <w:tc>
          <w:tcPr>
            <w:tcW w:w="2130" w:type="dxa"/>
          </w:tcPr>
          <w:p w:rsidR="00655CA0" w:rsidRDefault="0077670C" w:rsidP="00481F81">
            <w:pPr>
              <w:jc w:val="center"/>
              <w:rPr>
                <w:sz w:val="22"/>
                <w:szCs w:val="22"/>
              </w:rPr>
            </w:pPr>
            <w:r w:rsidRPr="00571869">
              <w:rPr>
                <w:sz w:val="22"/>
                <w:szCs w:val="22"/>
              </w:rPr>
              <w:t>ФИО</w:t>
            </w:r>
            <w:r w:rsidR="00127DBD">
              <w:rPr>
                <w:sz w:val="22"/>
                <w:szCs w:val="22"/>
              </w:rPr>
              <w:t xml:space="preserve"> педагога </w:t>
            </w:r>
          </w:p>
          <w:p w:rsidR="00481F81" w:rsidRDefault="00127DBD" w:rsidP="00481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дополнительного </w:t>
            </w:r>
          </w:p>
          <w:p w:rsidR="0077670C" w:rsidRPr="00571869" w:rsidRDefault="00127DBD" w:rsidP="00481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6237" w:type="dxa"/>
          </w:tcPr>
          <w:p w:rsidR="00481F81" w:rsidRDefault="00127DBD" w:rsidP="00481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z w:val="22"/>
                <w:szCs w:val="22"/>
              </w:rPr>
              <w:t>дополнительной</w:t>
            </w:r>
            <w:proofErr w:type="gramEnd"/>
          </w:p>
          <w:p w:rsidR="00C13321" w:rsidRPr="00571869" w:rsidRDefault="00481F81" w:rsidP="00E8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7DBD">
              <w:rPr>
                <w:sz w:val="22"/>
                <w:szCs w:val="22"/>
              </w:rPr>
              <w:t>бразователь</w:t>
            </w:r>
            <w:r>
              <w:rPr>
                <w:sz w:val="22"/>
                <w:szCs w:val="22"/>
              </w:rPr>
              <w:t xml:space="preserve">ной </w:t>
            </w:r>
            <w:r w:rsidR="00127DBD">
              <w:rPr>
                <w:sz w:val="22"/>
                <w:szCs w:val="22"/>
              </w:rPr>
              <w:t>программы</w:t>
            </w:r>
          </w:p>
        </w:tc>
        <w:tc>
          <w:tcPr>
            <w:tcW w:w="6095" w:type="dxa"/>
          </w:tcPr>
          <w:p w:rsidR="00AA5050" w:rsidRDefault="00B60C1F" w:rsidP="00481F81">
            <w:pPr>
              <w:ind w:left="4569" w:hanging="45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Печатный (электронный)</w:t>
            </w:r>
            <w:r w:rsidR="005A49B9">
              <w:rPr>
                <w:sz w:val="22"/>
                <w:szCs w:val="22"/>
              </w:rPr>
              <w:t xml:space="preserve"> </w:t>
            </w:r>
          </w:p>
          <w:p w:rsidR="0077670C" w:rsidRPr="00AA5050" w:rsidRDefault="00AA5050" w:rsidP="00AA5050">
            <w:pPr>
              <w:ind w:left="4569" w:hanging="45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ресурс</w:t>
            </w:r>
          </w:p>
        </w:tc>
      </w:tr>
      <w:tr w:rsidR="0077670C" w:rsidRPr="001968E0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A77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</w:p>
          <w:p w:rsidR="0077670C" w:rsidRPr="00AF0455" w:rsidRDefault="0077670C" w:rsidP="00A77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77670C" w:rsidRPr="00AF0455" w:rsidRDefault="0077670C" w:rsidP="00C20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77670C" w:rsidRPr="00AF0455" w:rsidRDefault="0077670C" w:rsidP="00C20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670C" w:rsidRPr="00571869" w:rsidRDefault="003772F4" w:rsidP="00ED1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C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декоративно-прикладной направленности обучения детей и взрослых основам изобразительных умений и навыков, необходимых для создания фигур из воздушных шаров «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Твистинг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аэрод</w:t>
            </w: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зайн</w:t>
            </w:r>
            <w:proofErr w:type="spellEnd"/>
            <w:r w:rsidRPr="005E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77670C" w:rsidRPr="00872268" w:rsidRDefault="00B475BC" w:rsidP="00AE0901">
            <w:pPr>
              <w:pStyle w:val="a4"/>
              <w:ind w:left="-108" w:right="-91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2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r w:rsidR="00D42857" w:rsidRPr="00872268">
              <w:fldChar w:fldCharType="begin"/>
            </w:r>
            <w:r w:rsidR="00D42857" w:rsidRPr="00872268">
              <w:instrText xml:space="preserve"> HYPERLINK "http://www.edu.doal.ru/novinki/index.php" </w:instrText>
            </w:r>
            <w:r w:rsidR="00D42857" w:rsidRPr="00872268">
              <w:fldChar w:fldCharType="separate"/>
            </w:r>
            <w:r w:rsidRPr="00872268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http://www.edu.doal.ru/novinki/index.php</w:t>
            </w:r>
            <w:r w:rsidR="00D42857" w:rsidRPr="00872268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783283" w:rsidRPr="00872268" w:rsidRDefault="00783283" w:rsidP="00AE0901">
            <w:pPr>
              <w:pStyle w:val="a4"/>
              <w:ind w:left="-10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68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Pr="0087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7226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http://www.balloons-club.ru/</w:t>
              </w:r>
            </w:hyperlink>
          </w:p>
          <w:p w:rsidR="00783283" w:rsidRPr="00872268" w:rsidRDefault="00783283" w:rsidP="00AE0901">
            <w:pPr>
              <w:pStyle w:val="a4"/>
              <w:ind w:left="-108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0" w:history="1">
              <w:r w:rsidRPr="0087226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http://topgorod.com/</w:t>
              </w:r>
            </w:hyperlink>
          </w:p>
          <w:p w:rsidR="00B84CF7" w:rsidRPr="00872268" w:rsidRDefault="00B84CF7" w:rsidP="00AE0901">
            <w:pPr>
              <w:pStyle w:val="a4"/>
              <w:ind w:left="-108" w:right="-91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2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1" w:history="1">
              <w:r w:rsidRPr="0087226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http://www.prodlenka.org/</w:t>
              </w:r>
            </w:hyperlink>
          </w:p>
          <w:p w:rsidR="00445764" w:rsidRPr="003B0E34" w:rsidRDefault="003B0E34" w:rsidP="00AE0901">
            <w:pPr>
              <w:pStyle w:val="a4"/>
              <w:ind w:left="-108" w:right="-9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72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872268">
              <w:rPr>
                <w:rFonts w:ascii="Times New Roman" w:hAnsi="Times New Roman" w:cs="Times New Roman"/>
                <w:lang w:val="en-US"/>
              </w:rPr>
              <w:t xml:space="preserve">Marvin </w:t>
            </w:r>
            <w:proofErr w:type="spellStart"/>
            <w:r w:rsidRPr="00872268">
              <w:rPr>
                <w:rFonts w:ascii="Times New Roman" w:hAnsi="Times New Roman" w:cs="Times New Roman"/>
                <w:lang w:val="en-US"/>
              </w:rPr>
              <w:t>L.Hardy</w:t>
            </w:r>
            <w:proofErr w:type="spellEnd"/>
            <w:r w:rsidRPr="00872268">
              <w:rPr>
                <w:rFonts w:ascii="Times New Roman" w:hAnsi="Times New Roman" w:cs="Times New Roman"/>
                <w:lang w:val="en-US"/>
              </w:rPr>
              <w:t xml:space="preserve"> – Balloon magic,1996</w:t>
            </w:r>
            <w:bookmarkEnd w:id="0"/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Будюкина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7670C" w:rsidRPr="00AF0455" w:rsidRDefault="0077670C" w:rsidP="00727C39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77670C" w:rsidRPr="00571869" w:rsidRDefault="00BE5FDD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5FDD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художественно-эстетической направленности обучения детей младшего и среднего школьного возраста основам хореографии «С</w:t>
            </w:r>
            <w:r w:rsidRPr="00BE5F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FDD">
              <w:rPr>
                <w:rFonts w:ascii="Times New Roman" w:hAnsi="Times New Roman" w:cs="Times New Roman"/>
                <w:sz w:val="24"/>
                <w:szCs w:val="24"/>
              </w:rPr>
              <w:t>звездие»</w:t>
            </w:r>
          </w:p>
        </w:tc>
        <w:tc>
          <w:tcPr>
            <w:tcW w:w="6095" w:type="dxa"/>
          </w:tcPr>
          <w:p w:rsidR="0077670C" w:rsidRPr="003E2C63" w:rsidRDefault="00A30AC3" w:rsidP="00EA2D00">
            <w:pPr>
              <w:pStyle w:val="a4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E2C63">
              <w:rPr>
                <w:rFonts w:ascii="Times New Roman" w:hAnsi="Times New Roman"/>
                <w:sz w:val="24"/>
                <w:szCs w:val="24"/>
              </w:rPr>
              <w:t xml:space="preserve">1. «Основы эстетического воспитания», под ред. </w:t>
            </w:r>
            <w:proofErr w:type="spellStart"/>
            <w:r w:rsidRPr="003E2C63">
              <w:rPr>
                <w:rFonts w:ascii="Times New Roman" w:hAnsi="Times New Roman"/>
                <w:sz w:val="24"/>
                <w:szCs w:val="24"/>
              </w:rPr>
              <w:t>Кушаева</w:t>
            </w:r>
            <w:proofErr w:type="spellEnd"/>
            <w:r w:rsidRPr="003E2C63">
              <w:rPr>
                <w:rFonts w:ascii="Times New Roman" w:hAnsi="Times New Roman"/>
                <w:sz w:val="24"/>
                <w:szCs w:val="24"/>
              </w:rPr>
              <w:t xml:space="preserve"> Н. А., М, «Просвещение», 1986.</w:t>
            </w:r>
          </w:p>
          <w:p w:rsidR="007170C9" w:rsidRPr="00042786" w:rsidRDefault="007170C9" w:rsidP="00A30AC3">
            <w:pPr>
              <w:pStyle w:val="a4"/>
              <w:ind w:left="34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B475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042786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http://www.doal.ru/news/news.php</w:t>
              </w:r>
            </w:hyperlink>
          </w:p>
          <w:p w:rsidR="00042786" w:rsidRPr="00B475BC" w:rsidRDefault="00042786" w:rsidP="00A30A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786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3. </w:t>
            </w:r>
            <w:hyperlink r:id="rId13" w:history="1">
              <w:r w:rsidRPr="0004278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http://www.prodlenka.org/</w:t>
              </w:r>
            </w:hyperlink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7670C" w:rsidRPr="00AF0455" w:rsidRDefault="0077670C" w:rsidP="00B40A50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77670C" w:rsidRPr="00571869" w:rsidRDefault="00655CA0" w:rsidP="00F3572E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художественно-эстетической направленности обучения детей школьного возраста осн</w:t>
            </w: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вам восточного танца «Босоножка»</w:t>
            </w:r>
          </w:p>
        </w:tc>
        <w:tc>
          <w:tcPr>
            <w:tcW w:w="6095" w:type="dxa"/>
          </w:tcPr>
          <w:p w:rsidR="00A76C87" w:rsidRPr="00B8319A" w:rsidRDefault="00A76C87" w:rsidP="00A76C87">
            <w:pPr>
              <w:widowControl w:val="0"/>
              <w:suppressAutoHyphens/>
              <w:contextualSpacing/>
              <w:rPr>
                <w:sz w:val="24"/>
                <w:szCs w:val="24"/>
                <w:shd w:val="clear" w:color="auto" w:fill="FFFFFF"/>
              </w:rPr>
            </w:pPr>
            <w:r w:rsidRPr="00B8319A">
              <w:rPr>
                <w:sz w:val="24"/>
                <w:szCs w:val="24"/>
                <w:shd w:val="clear" w:color="auto" w:fill="FFFFFF"/>
              </w:rPr>
              <w:t xml:space="preserve">1. Ар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Сантем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 xml:space="preserve">, Ар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Зонго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Ари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Суфит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>. «Искусство арабского танца» Учебное пособие</w:t>
            </w:r>
            <w:proofErr w:type="gramStart"/>
            <w:r w:rsidRPr="00B8319A">
              <w:rPr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8319A">
              <w:rPr>
                <w:sz w:val="24"/>
                <w:szCs w:val="24"/>
                <w:shd w:val="clear" w:color="auto" w:fill="FFFFFF"/>
              </w:rPr>
              <w:t xml:space="preserve">М.: Институт Йога Гуру Ар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Сантема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>, 1998.</w:t>
            </w:r>
          </w:p>
          <w:p w:rsidR="003632A3" w:rsidRDefault="00A76C87" w:rsidP="00A76C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1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Федяева</w:t>
            </w:r>
            <w:r w:rsidRPr="00B21B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21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Е. "Неизвестный Египет: Мамлюки. Танец живота - позор и слава Египта",</w:t>
            </w:r>
            <w:r w:rsidRPr="00B21B79">
              <w:rPr>
                <w:rFonts w:ascii="Times New Roman" w:hAnsi="Times New Roman" w:cs="Times New Roman"/>
                <w:sz w:val="24"/>
                <w:szCs w:val="24"/>
              </w:rPr>
              <w:t xml:space="preserve"> М, 2012</w:t>
            </w:r>
            <w:r w:rsidRPr="00B21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7670C" w:rsidRPr="003632A3" w:rsidRDefault="003632A3" w:rsidP="00A76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hyperlink r:id="rId14" w:history="1">
              <w:r w:rsidRPr="003632A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http://www.edu.doal.ru/novinki/index.php</w:t>
              </w:r>
            </w:hyperlink>
            <w:r w:rsidR="00A76C87" w:rsidRPr="003632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77670C" w:rsidRPr="00AF0455" w:rsidRDefault="0077670C" w:rsidP="00C57575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996697" w:rsidRPr="00996697" w:rsidRDefault="00D1185F" w:rsidP="0099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99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97" w:rsidRPr="00996697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физкультурно-спортивной направленности обучения детей  школьного возраста ци</w:t>
            </w:r>
            <w:r w:rsidR="00996697" w:rsidRPr="009966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697" w:rsidRPr="00996697">
              <w:rPr>
                <w:rFonts w:ascii="Times New Roman" w:hAnsi="Times New Roman" w:cs="Times New Roman"/>
                <w:sz w:val="24"/>
                <w:szCs w:val="24"/>
              </w:rPr>
              <w:t>ковому искусству и организации досуговой деятельности</w:t>
            </w:r>
          </w:p>
          <w:p w:rsidR="0077670C" w:rsidRPr="00571869" w:rsidRDefault="00996697" w:rsidP="0099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97">
              <w:rPr>
                <w:rFonts w:ascii="Times New Roman" w:hAnsi="Times New Roman" w:cs="Times New Roman"/>
                <w:sz w:val="24"/>
                <w:szCs w:val="24"/>
              </w:rPr>
              <w:t>«Каскад»</w:t>
            </w:r>
          </w:p>
        </w:tc>
        <w:tc>
          <w:tcPr>
            <w:tcW w:w="6095" w:type="dxa"/>
          </w:tcPr>
          <w:p w:rsidR="006F583C" w:rsidRPr="006F583C" w:rsidRDefault="006F583C" w:rsidP="006F583C">
            <w:pPr>
              <w:rPr>
                <w:sz w:val="24"/>
                <w:szCs w:val="24"/>
              </w:rPr>
            </w:pPr>
            <w:r>
              <w:t xml:space="preserve">1. </w:t>
            </w:r>
            <w:r w:rsidRPr="006F583C">
              <w:rPr>
                <w:sz w:val="24"/>
                <w:szCs w:val="24"/>
              </w:rPr>
              <w:t>Васютин Н. «Выступают юные гимнасты», М, «Дет. лит</w:t>
            </w:r>
            <w:proofErr w:type="gramStart"/>
            <w:r w:rsidRPr="006F583C">
              <w:rPr>
                <w:sz w:val="24"/>
                <w:szCs w:val="24"/>
              </w:rPr>
              <w:t xml:space="preserve">.», </w:t>
            </w:r>
            <w:proofErr w:type="gramEnd"/>
            <w:r w:rsidRPr="006F583C">
              <w:rPr>
                <w:sz w:val="24"/>
                <w:szCs w:val="24"/>
              </w:rPr>
              <w:t>1979.</w:t>
            </w:r>
          </w:p>
          <w:p w:rsidR="0077670C" w:rsidRDefault="006F583C" w:rsidP="006F5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583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583C">
              <w:rPr>
                <w:rFonts w:ascii="Times New Roman" w:hAnsi="Times New Roman"/>
                <w:sz w:val="24"/>
                <w:szCs w:val="24"/>
              </w:rPr>
              <w:t>Качашкин</w:t>
            </w:r>
            <w:proofErr w:type="spellEnd"/>
            <w:r w:rsidRPr="006F583C">
              <w:rPr>
                <w:rFonts w:ascii="Times New Roman" w:hAnsi="Times New Roman"/>
                <w:sz w:val="24"/>
                <w:szCs w:val="24"/>
              </w:rPr>
              <w:t xml:space="preserve"> В. М. «Физическое воспитание в начальной школе», М, «Просвещение», 1978.</w:t>
            </w:r>
          </w:p>
          <w:p w:rsidR="006F583C" w:rsidRPr="00571869" w:rsidRDefault="006F583C" w:rsidP="006F5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E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E014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http://www.edu.doal.ru/novinki/index.php</w:t>
              </w:r>
            </w:hyperlink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77670C" w:rsidRPr="00AF0455" w:rsidRDefault="0077670C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  <w:p w:rsidR="0077670C" w:rsidRPr="00AF0455" w:rsidRDefault="0077670C" w:rsidP="00996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670C" w:rsidRPr="00571869" w:rsidRDefault="00D1185F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93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97" w:rsidRPr="009376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физкультурно-спортивной направленности обучения и оздоровления детей младшего и среднего школьного возраста в  процессе занятий греко-римской борьбой </w:t>
            </w:r>
            <w:r w:rsidR="001968E0">
              <w:rPr>
                <w:rFonts w:ascii="Times New Roman" w:hAnsi="Times New Roman" w:cs="Times New Roman"/>
                <w:sz w:val="24"/>
                <w:szCs w:val="24"/>
              </w:rPr>
              <w:t>«Богатырские забавы</w:t>
            </w:r>
            <w:r w:rsidR="00996697" w:rsidRPr="00937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1D1763" w:rsidRPr="00DD5ED4" w:rsidRDefault="001D1763" w:rsidP="001D1763">
            <w:pPr>
              <w:rPr>
                <w:sz w:val="24"/>
                <w:szCs w:val="24"/>
              </w:rPr>
            </w:pPr>
            <w:r w:rsidRPr="00DD5ED4">
              <w:rPr>
                <w:sz w:val="24"/>
                <w:szCs w:val="24"/>
              </w:rPr>
              <w:t xml:space="preserve">1. </w:t>
            </w:r>
            <w:proofErr w:type="spellStart"/>
            <w:r w:rsidRPr="00DD5ED4">
              <w:rPr>
                <w:sz w:val="24"/>
                <w:szCs w:val="24"/>
              </w:rPr>
              <w:t>Саркизов-Серазини</w:t>
            </w:r>
            <w:proofErr w:type="spellEnd"/>
            <w:r w:rsidRPr="00DD5ED4">
              <w:rPr>
                <w:sz w:val="24"/>
                <w:szCs w:val="24"/>
              </w:rPr>
              <w:t xml:space="preserve"> И. М. Человек должен быть зд</w:t>
            </w:r>
            <w:r w:rsidRPr="00DD5ED4">
              <w:rPr>
                <w:sz w:val="24"/>
                <w:szCs w:val="24"/>
              </w:rPr>
              <w:t>о</w:t>
            </w:r>
            <w:r w:rsidRPr="00DD5ED4">
              <w:rPr>
                <w:sz w:val="24"/>
                <w:szCs w:val="24"/>
              </w:rPr>
              <w:t>ровым, М, «Медицина»- 1965</w:t>
            </w:r>
          </w:p>
          <w:p w:rsidR="0077670C" w:rsidRPr="00571869" w:rsidRDefault="001D1763" w:rsidP="001D1763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5ED4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D5ED4"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 w:rsidRPr="00DD5ED4">
              <w:rPr>
                <w:rFonts w:ascii="Times New Roman" w:hAnsi="Times New Roman" w:cs="Times New Roman"/>
                <w:sz w:val="24"/>
                <w:szCs w:val="24"/>
              </w:rPr>
              <w:t xml:space="preserve"> Ю. Н. Закаливание школьников, М. «Прсвещ</w:t>
            </w:r>
            <w:r w:rsidRPr="00DD5E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ED4">
              <w:rPr>
                <w:rFonts w:ascii="Times New Roman" w:hAnsi="Times New Roman" w:cs="Times New Roman"/>
                <w:sz w:val="24"/>
                <w:szCs w:val="24"/>
              </w:rPr>
              <w:t>ние»,1985</w:t>
            </w:r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Шмургалкина</w:t>
            </w:r>
          </w:p>
          <w:p w:rsidR="0077670C" w:rsidRPr="00AF0455" w:rsidRDefault="0077670C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77670C" w:rsidRPr="00AF0455" w:rsidRDefault="0077670C" w:rsidP="002E15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6237" w:type="dxa"/>
          </w:tcPr>
          <w:p w:rsidR="0077670C" w:rsidRPr="00571869" w:rsidRDefault="002209FD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22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эколого-биологической направленности обучения детей младшего школьного возраста основам экологической культуры «Я и мир в</w:t>
            </w:r>
            <w:r w:rsidRPr="002209F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09FD">
              <w:rPr>
                <w:rFonts w:ascii="Times New Roman" w:eastAsia="Calibri" w:hAnsi="Times New Roman" w:cs="Times New Roman"/>
                <w:sz w:val="24"/>
                <w:szCs w:val="24"/>
              </w:rPr>
              <w:t>круг»</w:t>
            </w:r>
          </w:p>
        </w:tc>
        <w:tc>
          <w:tcPr>
            <w:tcW w:w="6095" w:type="dxa"/>
          </w:tcPr>
          <w:p w:rsidR="003556DE" w:rsidRPr="003556DE" w:rsidRDefault="00505432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367D" w:rsidRPr="0035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56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556DE" w:rsidRPr="0035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DE" w:rsidRPr="003556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556DE" w:rsidRPr="003556D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"http://www.edu.doal.ru/novinki/index.php</w:instrText>
            </w:r>
            <w:r w:rsidR="003556DE" w:rsidRPr="003556D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</w:p>
          <w:p w:rsidR="003556DE" w:rsidRPr="003556DE" w:rsidRDefault="003556DE" w:rsidP="00F3572E">
            <w:pPr>
              <w:pStyle w:val="a4"/>
              <w:rPr>
                <w:rStyle w:val="aa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3556DE">
              <w:rPr>
                <w:rFonts w:ascii="Times New Roman" w:eastAsia="Calibri" w:hAnsi="Times New Roman" w:cs="Times New Roman"/>
                <w:sz w:val="24"/>
                <w:szCs w:val="24"/>
              </w:rPr>
              <w:instrText>2</w:instrText>
            </w:r>
            <w:r w:rsidRPr="003556DE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3556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56DE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http://www.edu.doal.ru/novinki/index.php</w:t>
            </w:r>
            <w:r w:rsidRPr="003556DE">
              <w:rPr>
                <w:rStyle w:val="aa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556DE" w:rsidRDefault="003556DE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E">
              <w:rPr>
                <w:rStyle w:val="aa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 w:rsidRPr="003556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556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«Праздники в начальной школе», М, «Просвещение».</w:t>
            </w:r>
          </w:p>
          <w:p w:rsidR="007A5FFF" w:rsidRDefault="003556DE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Павленко Г.В. «Ваши любимые песни», Смоленск, 1990г.</w:t>
            </w:r>
          </w:p>
          <w:p w:rsidR="00F54C79" w:rsidRDefault="00F54C79" w:rsidP="00F35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hyperlink r:id="rId16" w:history="1">
              <w:r w:rsidRPr="00F54C7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http://www.doal.ru/</w:t>
              </w:r>
            </w:hyperlink>
          </w:p>
          <w:p w:rsidR="007A5FFF" w:rsidRPr="00571869" w:rsidRDefault="007A5FFF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7" w:history="1">
              <w:r w:rsidRPr="00E84F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http://www.prodlenka.org/</w:t>
              </w:r>
            </w:hyperlink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Басинских</w:t>
            </w:r>
          </w:p>
          <w:p w:rsidR="0077670C" w:rsidRPr="00AF0455" w:rsidRDefault="0077670C" w:rsidP="00F3572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Виктория</w:t>
            </w:r>
          </w:p>
          <w:p w:rsidR="0077670C" w:rsidRPr="00AF0455" w:rsidRDefault="0077670C" w:rsidP="002E15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6237" w:type="dxa"/>
          </w:tcPr>
          <w:p w:rsidR="0077670C" w:rsidRPr="00983139" w:rsidRDefault="009160DE" w:rsidP="00F3572E">
            <w:pPr>
              <w:pStyle w:val="a4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83139" w:rsidRPr="0098313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социально-педагогической </w:t>
            </w:r>
            <w:r w:rsidR="00983139" w:rsidRPr="00983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обучения детей младшего школьного во</w:t>
            </w:r>
            <w:r w:rsidR="00983139" w:rsidRPr="009831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3139" w:rsidRPr="00983139">
              <w:rPr>
                <w:rFonts w:ascii="Times New Roman" w:hAnsi="Times New Roman" w:cs="Times New Roman"/>
                <w:sz w:val="24"/>
                <w:szCs w:val="24"/>
              </w:rPr>
              <w:t>раста основам исследовательской деятельности «Умники и умницы</w:t>
            </w:r>
            <w:r w:rsidR="00983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77670C" w:rsidRDefault="00481E45" w:rsidP="00F3572E">
            <w:pPr>
              <w:pStyle w:val="a4"/>
              <w:ind w:left="-37" w:right="-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Концепция патриотического воспитания граждан РФ,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школьников, 2005г.</w:t>
            </w:r>
          </w:p>
          <w:p w:rsidR="00481E45" w:rsidRDefault="00481E45" w:rsidP="00F3572E">
            <w:pPr>
              <w:pStyle w:val="a4"/>
              <w:ind w:left="-37" w:right="-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8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Е.В., </w:t>
            </w:r>
            <w:proofErr w:type="spellStart"/>
            <w:r w:rsidR="00C834C3">
              <w:rPr>
                <w:rFonts w:ascii="Times New Roman" w:eastAsia="Calibri" w:hAnsi="Times New Roman" w:cs="Times New Roman"/>
                <w:sz w:val="24"/>
                <w:szCs w:val="24"/>
              </w:rPr>
              <w:t>Кондукова</w:t>
            </w:r>
            <w:proofErr w:type="spellEnd"/>
            <w:r w:rsidR="00C83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4C3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духовно-нравственного развития и воспитания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ступени начального общего образования</w:t>
            </w:r>
            <w:r w:rsidR="00C834C3">
              <w:rPr>
                <w:rFonts w:ascii="Times New Roman" w:eastAsia="Calibri" w:hAnsi="Times New Roman" w:cs="Times New Roman"/>
                <w:sz w:val="24"/>
                <w:szCs w:val="24"/>
              </w:rPr>
              <w:t>, 2010г.</w:t>
            </w:r>
          </w:p>
          <w:p w:rsidR="00C834C3" w:rsidRPr="00571869" w:rsidRDefault="00C834C3" w:rsidP="00F3572E">
            <w:pPr>
              <w:pStyle w:val="a4"/>
              <w:ind w:left="-37" w:right="-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hyperlink r:id="rId18" w:history="1">
              <w:r w:rsidRPr="00C834C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http://www.doal.ru/</w:t>
              </w:r>
            </w:hyperlink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Миронова</w:t>
            </w:r>
          </w:p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Дмитриевна,</w:t>
            </w:r>
          </w:p>
          <w:p w:rsidR="0077670C" w:rsidRPr="00AF0455" w:rsidRDefault="0077670C" w:rsidP="00DA1C6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Шушпанова</w:t>
            </w:r>
          </w:p>
          <w:p w:rsidR="0077670C" w:rsidRPr="00AF0455" w:rsidRDefault="0077670C" w:rsidP="00DA1C6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</w:p>
          <w:p w:rsidR="0077670C" w:rsidRPr="00AF0455" w:rsidRDefault="0077670C" w:rsidP="00B06C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37" w:type="dxa"/>
          </w:tcPr>
          <w:p w:rsidR="0077670C" w:rsidRPr="00571869" w:rsidRDefault="009160DE" w:rsidP="00DA1C6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B0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6CFC" w:rsidRPr="00B06C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социально-педагогической направленности обучения детей младшего школьного возраста основам этикета «Этическая грамматика»</w:t>
            </w:r>
          </w:p>
        </w:tc>
        <w:tc>
          <w:tcPr>
            <w:tcW w:w="6095" w:type="dxa"/>
          </w:tcPr>
          <w:p w:rsidR="0077670C" w:rsidRDefault="00A06EB9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Белопольская Н.А. «Азбука настроения», 2005г.</w:t>
            </w:r>
          </w:p>
          <w:p w:rsidR="00A06EB9" w:rsidRDefault="00A06EB9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Богданова О.С. «Содержание и методика этических бесед с младшими школьниками, М, «Просвещение», 1982г.</w:t>
            </w:r>
          </w:p>
          <w:p w:rsidR="00A06EB9" w:rsidRPr="00571869" w:rsidRDefault="00A06EB9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9" w:history="1">
              <w:r w:rsidRPr="00F54C7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http://www.doal.ru/</w:t>
              </w:r>
            </w:hyperlink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Захарова</w:t>
            </w:r>
          </w:p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237" w:type="dxa"/>
          </w:tcPr>
          <w:p w:rsidR="0077670C" w:rsidRPr="00571869" w:rsidRDefault="009160DE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7D4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социально-педагогической направленности обучения детей младшего школьного возраста основам исследовательской деятельности «Юные дарования»</w:t>
            </w:r>
          </w:p>
        </w:tc>
        <w:tc>
          <w:tcPr>
            <w:tcW w:w="6095" w:type="dxa"/>
          </w:tcPr>
          <w:p w:rsidR="0077670C" w:rsidRDefault="008760BB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Григорьева Д.В., Степанов П.В. «Стандарты второго поколения: внеурочная деятельность школьников»: М, «Просвещение», 2010г.</w:t>
            </w:r>
          </w:p>
          <w:p w:rsidR="008760BB" w:rsidRDefault="008760BB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54C7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http://www.doal.ru/</w:t>
              </w:r>
            </w:hyperlink>
          </w:p>
          <w:p w:rsidR="008760BB" w:rsidRPr="00571869" w:rsidRDefault="008760BB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Зиновьева Е.Е. «Проектная деятельность в начальной школе», 2010г.</w:t>
            </w:r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Алёшина </w:t>
            </w:r>
          </w:p>
          <w:p w:rsidR="0077670C" w:rsidRPr="00AF0455" w:rsidRDefault="0077670C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</w:p>
          <w:p w:rsidR="0077670C" w:rsidRPr="00AF0455" w:rsidRDefault="002E15C0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6237" w:type="dxa"/>
          </w:tcPr>
          <w:p w:rsidR="0077670C" w:rsidRPr="00661A3B" w:rsidRDefault="009160DE" w:rsidP="00971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CD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социально-педагогической направленности развития у детей младшего школьного возраста логического мышления «Логическое мышление»</w:t>
            </w:r>
          </w:p>
        </w:tc>
        <w:tc>
          <w:tcPr>
            <w:tcW w:w="6095" w:type="dxa"/>
          </w:tcPr>
          <w:p w:rsidR="0077670C" w:rsidRDefault="008760BB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«Нестандартные задачи 1-4 класс»: М, ВАКО, 2001г.</w:t>
            </w:r>
          </w:p>
          <w:p w:rsidR="00E84F40" w:rsidRDefault="008760BB" w:rsidP="00E84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E84F40">
              <w:rPr>
                <w:rFonts w:ascii="Times New Roman" w:hAnsi="Times New Roman" w:cs="Times New Roman"/>
                <w:sz w:val="24"/>
                <w:szCs w:val="24"/>
              </w:rPr>
              <w:t>Минских</w:t>
            </w:r>
            <w:proofErr w:type="gramEnd"/>
            <w:r w:rsidR="00E84F40">
              <w:rPr>
                <w:rFonts w:ascii="Times New Roman" w:hAnsi="Times New Roman" w:cs="Times New Roman"/>
                <w:sz w:val="24"/>
                <w:szCs w:val="24"/>
              </w:rPr>
              <w:t xml:space="preserve"> Е.М. «Игры и развлечения в группе пр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F40">
              <w:rPr>
                <w:rFonts w:ascii="Times New Roman" w:hAnsi="Times New Roman" w:cs="Times New Roman"/>
                <w:sz w:val="24"/>
                <w:szCs w:val="24"/>
              </w:rPr>
              <w:t>длённого дня: М, «Просвещение», 2010г.</w:t>
            </w:r>
          </w:p>
          <w:p w:rsidR="00E84F40" w:rsidRPr="00E84F40" w:rsidRDefault="00E84F40" w:rsidP="00E84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84F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http://www.doal.ru/</w:t>
              </w:r>
            </w:hyperlink>
          </w:p>
          <w:p w:rsidR="008760BB" w:rsidRPr="00571869" w:rsidRDefault="00E84F40" w:rsidP="0097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4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22" w:history="1">
              <w:r w:rsidRPr="00E84F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http://www.prodlenka.org/</w:t>
              </w:r>
            </w:hyperlink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971C75">
            <w:pPr>
              <w:rPr>
                <w:sz w:val="24"/>
                <w:szCs w:val="24"/>
              </w:rPr>
            </w:pPr>
            <w:r w:rsidRPr="00AF0455">
              <w:rPr>
                <w:sz w:val="24"/>
                <w:szCs w:val="24"/>
              </w:rPr>
              <w:t xml:space="preserve">Ханеня </w:t>
            </w:r>
          </w:p>
          <w:p w:rsidR="0077670C" w:rsidRPr="00AF0455" w:rsidRDefault="0077670C" w:rsidP="00971C75">
            <w:pPr>
              <w:rPr>
                <w:sz w:val="24"/>
                <w:szCs w:val="24"/>
              </w:rPr>
            </w:pPr>
            <w:r w:rsidRPr="00AF0455">
              <w:rPr>
                <w:sz w:val="24"/>
                <w:szCs w:val="24"/>
              </w:rPr>
              <w:t xml:space="preserve">Татьяна </w:t>
            </w:r>
          </w:p>
          <w:p w:rsidR="0077670C" w:rsidRPr="00AF0455" w:rsidRDefault="0077670C" w:rsidP="004C7274">
            <w:pPr>
              <w:rPr>
                <w:sz w:val="24"/>
                <w:szCs w:val="24"/>
              </w:rPr>
            </w:pPr>
            <w:r w:rsidRPr="00AF045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</w:tcPr>
          <w:p w:rsidR="0077670C" w:rsidRPr="00571869" w:rsidRDefault="00AB49FA" w:rsidP="00971C75">
            <w:pPr>
              <w:rPr>
                <w:sz w:val="24"/>
                <w:szCs w:val="24"/>
              </w:rPr>
            </w:pPr>
            <w:r w:rsidRPr="00655CA0">
              <w:rPr>
                <w:sz w:val="24"/>
                <w:szCs w:val="24"/>
              </w:rPr>
              <w:t>Общеразвивающая</w:t>
            </w:r>
            <w:r w:rsidRPr="009A1527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 xml:space="preserve">научно-технической направленности </w:t>
            </w:r>
            <w:r w:rsidRPr="009A1527">
              <w:rPr>
                <w:sz w:val="24"/>
                <w:szCs w:val="24"/>
              </w:rPr>
              <w:t>обучения детей среднего</w:t>
            </w:r>
            <w:r>
              <w:rPr>
                <w:sz w:val="24"/>
                <w:szCs w:val="24"/>
              </w:rPr>
              <w:t xml:space="preserve"> и старшего</w:t>
            </w:r>
            <w:r w:rsidRPr="009A1527">
              <w:rPr>
                <w:sz w:val="24"/>
                <w:szCs w:val="24"/>
              </w:rPr>
              <w:t xml:space="preserve"> школьного возраста основам проектной и  исследовател</w:t>
            </w:r>
            <w:r w:rsidRPr="009A1527">
              <w:rPr>
                <w:sz w:val="24"/>
                <w:szCs w:val="24"/>
              </w:rPr>
              <w:t>ь</w:t>
            </w:r>
            <w:r w:rsidRPr="009A1527">
              <w:rPr>
                <w:sz w:val="24"/>
                <w:szCs w:val="24"/>
              </w:rPr>
              <w:t>ской деятель</w:t>
            </w:r>
            <w:r>
              <w:rPr>
                <w:sz w:val="24"/>
                <w:szCs w:val="24"/>
              </w:rPr>
              <w:t>ности «Хочу всё знать!»</w:t>
            </w:r>
          </w:p>
        </w:tc>
        <w:tc>
          <w:tcPr>
            <w:tcW w:w="6095" w:type="dxa"/>
          </w:tcPr>
          <w:p w:rsidR="008F2B02" w:rsidRPr="00872268" w:rsidRDefault="008F2B02" w:rsidP="008F2B02">
            <w:pPr>
              <w:rPr>
                <w:sz w:val="24"/>
                <w:szCs w:val="24"/>
              </w:rPr>
            </w:pPr>
            <w:r w:rsidRPr="00872268">
              <w:rPr>
                <w:lang w:val="en-US"/>
              </w:rPr>
              <w:t>1</w:t>
            </w:r>
            <w:r w:rsidRPr="0087226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2268">
              <w:rPr>
                <w:sz w:val="24"/>
                <w:szCs w:val="24"/>
                <w:lang w:val="en-US"/>
              </w:rPr>
              <w:t>Bonato</w:t>
            </w:r>
            <w:proofErr w:type="spellEnd"/>
            <w:r w:rsidRPr="00872268">
              <w:rPr>
                <w:sz w:val="24"/>
                <w:szCs w:val="24"/>
                <w:lang w:val="en-US"/>
              </w:rPr>
              <w:t xml:space="preserve"> </w:t>
            </w:r>
            <w:r w:rsidRPr="00872268">
              <w:rPr>
                <w:sz w:val="24"/>
                <w:szCs w:val="24"/>
              </w:rPr>
              <w:t>А</w:t>
            </w:r>
            <w:r w:rsidRPr="00872268">
              <w:rPr>
                <w:sz w:val="24"/>
                <w:szCs w:val="24"/>
                <w:lang w:val="en-US"/>
              </w:rPr>
              <w:t xml:space="preserve">. A course on the Web graph. </w:t>
            </w:r>
            <w:proofErr w:type="gramStart"/>
            <w:r w:rsidRPr="00872268">
              <w:rPr>
                <w:sz w:val="24"/>
                <w:szCs w:val="24"/>
              </w:rPr>
              <w:t>(</w:t>
            </w:r>
            <w:proofErr w:type="spellStart"/>
            <w:r w:rsidRPr="00872268">
              <w:rPr>
                <w:sz w:val="24"/>
                <w:szCs w:val="24"/>
              </w:rPr>
              <w:t>Bonato</w:t>
            </w:r>
            <w:proofErr w:type="spellEnd"/>
            <w:r w:rsidRPr="00872268">
              <w:rPr>
                <w:sz w:val="24"/>
                <w:szCs w:val="24"/>
              </w:rPr>
              <w:t xml:space="preserve"> Э. Курс по </w:t>
            </w:r>
            <w:proofErr w:type="spellStart"/>
            <w:r w:rsidRPr="00872268">
              <w:rPr>
                <w:sz w:val="24"/>
                <w:szCs w:val="24"/>
              </w:rPr>
              <w:t>Web</w:t>
            </w:r>
            <w:proofErr w:type="spellEnd"/>
            <w:r w:rsidRPr="00872268">
              <w:rPr>
                <w:sz w:val="24"/>
                <w:szCs w:val="24"/>
              </w:rPr>
              <w:t>-графике [Текст]:</w:t>
            </w:r>
            <w:proofErr w:type="gramEnd"/>
            <w:r w:rsidRPr="008722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2268">
              <w:rPr>
                <w:sz w:val="24"/>
                <w:szCs w:val="24"/>
              </w:rPr>
              <w:t>Провиденс</w:t>
            </w:r>
            <w:proofErr w:type="spellEnd"/>
            <w:r w:rsidRPr="00872268">
              <w:rPr>
                <w:sz w:val="24"/>
                <w:szCs w:val="24"/>
              </w:rPr>
              <w:t>, Р.Я.: Американское Математическое Общество [новая Шотландия, Канада)]:</w:t>
            </w:r>
            <w:proofErr w:type="gramEnd"/>
            <w:r w:rsidRPr="00872268">
              <w:rPr>
                <w:sz w:val="24"/>
                <w:szCs w:val="24"/>
              </w:rPr>
              <w:t xml:space="preserve"> Атлантическая Ассоциация по Исследованиям в области Математических наук,  2008.</w:t>
            </w:r>
          </w:p>
          <w:p w:rsidR="008F2B02" w:rsidRPr="00872268" w:rsidRDefault="008F2B02" w:rsidP="008F2B02">
            <w:pPr>
              <w:rPr>
                <w:sz w:val="24"/>
                <w:szCs w:val="24"/>
              </w:rPr>
            </w:pPr>
            <w:r w:rsidRPr="00872268">
              <w:rPr>
                <w:sz w:val="24"/>
                <w:szCs w:val="24"/>
              </w:rPr>
              <w:t xml:space="preserve">2. </w:t>
            </w:r>
            <w:proofErr w:type="spellStart"/>
            <w:r w:rsidRPr="00872268">
              <w:rPr>
                <w:sz w:val="24"/>
                <w:szCs w:val="24"/>
              </w:rPr>
              <w:t>Папи</w:t>
            </w:r>
            <w:proofErr w:type="spellEnd"/>
            <w:r w:rsidRPr="00872268">
              <w:rPr>
                <w:sz w:val="24"/>
                <w:szCs w:val="24"/>
              </w:rPr>
              <w:t xml:space="preserve"> Ф., </w:t>
            </w:r>
            <w:proofErr w:type="spellStart"/>
            <w:r w:rsidRPr="00872268">
              <w:rPr>
                <w:sz w:val="24"/>
                <w:szCs w:val="24"/>
              </w:rPr>
              <w:t>Папи</w:t>
            </w:r>
            <w:proofErr w:type="spellEnd"/>
            <w:r w:rsidRPr="00872268">
              <w:rPr>
                <w:sz w:val="24"/>
                <w:szCs w:val="24"/>
              </w:rPr>
              <w:t xml:space="preserve"> Ж. Дети и графы. Обучение детей ш</w:t>
            </w:r>
            <w:r w:rsidRPr="00872268">
              <w:rPr>
                <w:sz w:val="24"/>
                <w:szCs w:val="24"/>
              </w:rPr>
              <w:t>е</w:t>
            </w:r>
            <w:r w:rsidRPr="00872268">
              <w:rPr>
                <w:sz w:val="24"/>
                <w:szCs w:val="24"/>
              </w:rPr>
              <w:t>стилетнего возраста математическим понятиям [Текст]: Брюссель-Монреаль-Париж, 1968.-190с. Пер. с франц. М.: Педагогика, 1974.</w:t>
            </w:r>
          </w:p>
          <w:p w:rsidR="00FF4581" w:rsidRPr="00887245" w:rsidRDefault="00887245" w:rsidP="00887245">
            <w:pPr>
              <w:rPr>
                <w:color w:val="FF0000"/>
                <w:sz w:val="24"/>
                <w:szCs w:val="24"/>
              </w:rPr>
            </w:pPr>
            <w:r w:rsidRPr="00872268">
              <w:rPr>
                <w:sz w:val="24"/>
                <w:szCs w:val="24"/>
              </w:rPr>
              <w:t>3. Математика. Задания для исследовательской и пр</w:t>
            </w:r>
            <w:r w:rsidRPr="00872268">
              <w:rPr>
                <w:sz w:val="24"/>
                <w:szCs w:val="24"/>
              </w:rPr>
              <w:t>о</w:t>
            </w:r>
            <w:r w:rsidRPr="00872268">
              <w:rPr>
                <w:sz w:val="24"/>
                <w:szCs w:val="24"/>
              </w:rPr>
              <w:t>ектной деятельности учащихся 10-11 классов по матем</w:t>
            </w:r>
            <w:r w:rsidRPr="00872268">
              <w:rPr>
                <w:sz w:val="24"/>
                <w:szCs w:val="24"/>
              </w:rPr>
              <w:t>а</w:t>
            </w:r>
            <w:r w:rsidRPr="00872268">
              <w:rPr>
                <w:sz w:val="24"/>
                <w:szCs w:val="24"/>
              </w:rPr>
              <w:t xml:space="preserve">тике. Москва, МГТУ </w:t>
            </w:r>
            <w:proofErr w:type="spellStart"/>
            <w:r w:rsidRPr="00872268">
              <w:rPr>
                <w:sz w:val="24"/>
                <w:szCs w:val="24"/>
              </w:rPr>
              <w:t>им</w:t>
            </w:r>
            <w:proofErr w:type="gramStart"/>
            <w:r w:rsidRPr="00872268">
              <w:rPr>
                <w:sz w:val="24"/>
                <w:szCs w:val="24"/>
              </w:rPr>
              <w:t>.Б</w:t>
            </w:r>
            <w:proofErr w:type="gramEnd"/>
            <w:r w:rsidRPr="00872268">
              <w:rPr>
                <w:sz w:val="24"/>
                <w:szCs w:val="24"/>
              </w:rPr>
              <w:t>аумана</w:t>
            </w:r>
            <w:proofErr w:type="spellEnd"/>
            <w:r w:rsidRPr="00872268">
              <w:rPr>
                <w:sz w:val="24"/>
                <w:szCs w:val="24"/>
              </w:rPr>
              <w:t>, 2010</w:t>
            </w:r>
          </w:p>
        </w:tc>
      </w:tr>
      <w:tr w:rsidR="0077670C" w:rsidRPr="00571869" w:rsidTr="003D5B3E">
        <w:tc>
          <w:tcPr>
            <w:tcW w:w="530" w:type="dxa"/>
          </w:tcPr>
          <w:p w:rsidR="0077670C" w:rsidRPr="00571869" w:rsidRDefault="0077670C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77670C" w:rsidRPr="00AF0455" w:rsidRDefault="0077670C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</w:p>
          <w:p w:rsidR="0077670C" w:rsidRPr="00AF0455" w:rsidRDefault="0077670C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7670C" w:rsidRPr="00AF0455" w:rsidRDefault="0077670C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7670C" w:rsidRPr="00AF0455" w:rsidRDefault="0077670C" w:rsidP="00647C6D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77670C" w:rsidRPr="00AB49FA" w:rsidRDefault="00AB49FA" w:rsidP="00AB49F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CA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AB49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культурологической направленности обучения взрослых старше 18 лет основам восточной культуры «Познай себя»</w:t>
            </w:r>
          </w:p>
        </w:tc>
        <w:tc>
          <w:tcPr>
            <w:tcW w:w="6095" w:type="dxa"/>
          </w:tcPr>
          <w:p w:rsidR="00242EFF" w:rsidRPr="00B8319A" w:rsidRDefault="00242EFF" w:rsidP="00242EFF">
            <w:pPr>
              <w:widowControl w:val="0"/>
              <w:suppressAutoHyphens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B8319A">
              <w:rPr>
                <w:sz w:val="24"/>
                <w:szCs w:val="24"/>
                <w:shd w:val="clear" w:color="auto" w:fill="FFFFFF"/>
              </w:rPr>
              <w:t xml:space="preserve">Ар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Сантем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 xml:space="preserve">, Ар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Зонго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Ари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Суфит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>. «Искусство арабского танца» Учебное пособие</w:t>
            </w:r>
            <w:proofErr w:type="gramStart"/>
            <w:r w:rsidRPr="00B8319A">
              <w:rPr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8319A">
              <w:rPr>
                <w:sz w:val="24"/>
                <w:szCs w:val="24"/>
                <w:shd w:val="clear" w:color="auto" w:fill="FFFFFF"/>
              </w:rPr>
              <w:t xml:space="preserve">М.: Институт Йога Гуру Ар </w:t>
            </w:r>
            <w:proofErr w:type="spellStart"/>
            <w:r w:rsidRPr="00B8319A">
              <w:rPr>
                <w:sz w:val="24"/>
                <w:szCs w:val="24"/>
                <w:shd w:val="clear" w:color="auto" w:fill="FFFFFF"/>
              </w:rPr>
              <w:t>Сантема</w:t>
            </w:r>
            <w:proofErr w:type="spellEnd"/>
            <w:r w:rsidRPr="00B8319A">
              <w:rPr>
                <w:sz w:val="24"/>
                <w:szCs w:val="24"/>
                <w:shd w:val="clear" w:color="auto" w:fill="FFFFFF"/>
              </w:rPr>
              <w:t>, 1998.</w:t>
            </w:r>
          </w:p>
          <w:p w:rsidR="0077670C" w:rsidRDefault="00242EFF" w:rsidP="00242EFF">
            <w:pPr>
              <w:pStyle w:val="a4"/>
              <w:rPr>
                <w:rStyle w:val="apple-converted-space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21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Федяева</w:t>
            </w:r>
            <w:r w:rsidRPr="00B21B7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21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Е. "Неизвестный Египет: Мамлюки. Танец живота - позор и слава Египта",</w:t>
            </w:r>
            <w:r w:rsidRPr="00B21B79">
              <w:rPr>
                <w:rFonts w:ascii="Times New Roman" w:hAnsi="Times New Roman" w:cs="Times New Roman"/>
                <w:sz w:val="24"/>
                <w:szCs w:val="24"/>
              </w:rPr>
              <w:t xml:space="preserve"> М, 2012</w:t>
            </w:r>
            <w:r w:rsidRPr="00B21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B21B79">
              <w:rPr>
                <w:rStyle w:val="apple-converted-space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D0749F" w:rsidRPr="00571869" w:rsidRDefault="00D0749F" w:rsidP="00242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3.</w:t>
            </w:r>
            <w:r w:rsidRPr="00E8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84F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http://www.prodlenka.org/</w:t>
              </w:r>
            </w:hyperlink>
          </w:p>
        </w:tc>
      </w:tr>
      <w:tr w:rsidR="00DB3B91" w:rsidRPr="00571869" w:rsidTr="003D5B3E">
        <w:tc>
          <w:tcPr>
            <w:tcW w:w="530" w:type="dxa"/>
          </w:tcPr>
          <w:p w:rsidR="00DB3B91" w:rsidRPr="00571869" w:rsidRDefault="00DB3B91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B3B91" w:rsidRDefault="00DB3B91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Шкредюк </w:t>
            </w:r>
          </w:p>
          <w:p w:rsidR="00DB3B91" w:rsidRDefault="00DB3B91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DB3B91" w:rsidRPr="00AF0455" w:rsidRDefault="00DB3B91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237" w:type="dxa"/>
          </w:tcPr>
          <w:p w:rsidR="00DB3B91" w:rsidRPr="00722B62" w:rsidRDefault="00DB3B91" w:rsidP="00037ACB">
            <w:pPr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Общеразвивающая программа социально-педагогической направленности обучения детей дошкольного возраста основам математики «Играем и считаем»</w:t>
            </w:r>
          </w:p>
          <w:p w:rsidR="00DB3B91" w:rsidRPr="00722B62" w:rsidRDefault="00DB3B91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1. Бондаренко Т.М. «Комплексные занятия в подготов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тельной группе детского сада». Воронеж, 2007.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2. Голубь В.Т. «Графические диктанты: Пособие для з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нятий с детьми 5-7 лет». Москва, 2008.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Мадышева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Е.Л. Геометрические игры для детей 6-7 лет. Серия «Энциклопедия развив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ющих игр». - М.: «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», 2004. 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4. 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Колесникова Е.В. «Диагностика математических сп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собностей. Рабочая тетрадь для детей 6-7 лет». Москва, 2009.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5.  Колесникова Е.В. «Математика для детей 6-7 лет. Методическое пособие к рабочей тетради». Москва, 2009.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Л.Я.,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Е.Е. «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». Пра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тический курс математики для дошкольников. Метод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ческие рекомендации. «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», Москва, 1988.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Л.Г. «Математика 1 класс» (части 1,2,3). – М.: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, С - инфо, 2000.</w:t>
            </w:r>
          </w:p>
          <w:p w:rsidR="00DB3B91" w:rsidRPr="00722B62" w:rsidRDefault="00DB3B91" w:rsidP="00037ACB">
            <w:pPr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8. Степанова Г.В. «Занятия по математике для детей 6-7 лет с трудностями в обучении» - Творческий центр «Сфера», Москва, 2010.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9. Смоленцева А.А.,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О.В. Математика до школы. – СПб</w:t>
            </w:r>
            <w:proofErr w:type="gramStart"/>
            <w:r w:rsidRPr="00722B62">
              <w:rPr>
                <w:rFonts w:ascii="Times New Roman" w:hAnsi="Times New Roman"/>
                <w:sz w:val="24"/>
                <w:szCs w:val="24"/>
              </w:rPr>
              <w:t>.; «</w:t>
            </w:r>
            <w:proofErr w:type="gram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Детство-пресс», 2000. 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О.В., Нефедова Е.А. «Игры с пальчиками», АСТ «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», Москва, 2002.</w:t>
            </w:r>
          </w:p>
          <w:p w:rsidR="00DB3B91" w:rsidRPr="00722B62" w:rsidRDefault="00DB3B91" w:rsidP="00037ACB">
            <w:pPr>
              <w:ind w:left="113" w:right="113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11.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Фалькович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Т.А.,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Барылкина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Л.П. «Формирование математических представлений», «ВАКО», Москва, 2005. </w:t>
            </w:r>
          </w:p>
        </w:tc>
      </w:tr>
      <w:tr w:rsidR="00DB3B91" w:rsidRPr="00571869" w:rsidTr="003D5B3E">
        <w:tc>
          <w:tcPr>
            <w:tcW w:w="530" w:type="dxa"/>
          </w:tcPr>
          <w:p w:rsidR="00DB3B91" w:rsidRPr="00571869" w:rsidRDefault="00DB3B91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B3B91" w:rsidRDefault="00DB3B91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  <w:p w:rsidR="00DB3B91" w:rsidRDefault="00DB3B91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Сергеевна</w:t>
            </w:r>
          </w:p>
        </w:tc>
        <w:tc>
          <w:tcPr>
            <w:tcW w:w="6237" w:type="dxa"/>
          </w:tcPr>
          <w:p w:rsidR="00DB3B91" w:rsidRPr="00722B62" w:rsidRDefault="00DB3B91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Общеразвивающая программа технической направленн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сти </w:t>
            </w:r>
            <w:r w:rsidRPr="00AD4D6B">
              <w:rPr>
                <w:sz w:val="24"/>
                <w:szCs w:val="24"/>
              </w:rPr>
              <w:t xml:space="preserve">обучения детей дошкольного возраста основам </w:t>
            </w:r>
            <w:proofErr w:type="gramStart"/>
            <w:r w:rsidRPr="00AD4D6B">
              <w:rPr>
                <w:sz w:val="24"/>
                <w:szCs w:val="24"/>
              </w:rPr>
              <w:t>мат</w:t>
            </w:r>
            <w:r w:rsidRPr="00AD4D6B">
              <w:rPr>
                <w:sz w:val="24"/>
                <w:szCs w:val="24"/>
              </w:rPr>
              <w:t>е</w:t>
            </w:r>
            <w:r w:rsidRPr="00AD4D6B">
              <w:rPr>
                <w:sz w:val="24"/>
                <w:szCs w:val="24"/>
              </w:rPr>
              <w:t>матический</w:t>
            </w:r>
            <w:proofErr w:type="gramEnd"/>
            <w:r w:rsidRPr="00AD4D6B">
              <w:rPr>
                <w:sz w:val="24"/>
                <w:szCs w:val="24"/>
              </w:rPr>
              <w:t xml:space="preserve"> логи</w:t>
            </w:r>
            <w:r>
              <w:rPr>
                <w:sz w:val="24"/>
                <w:szCs w:val="24"/>
              </w:rPr>
              <w:t>ки и информатики «Умная мышка»</w:t>
            </w:r>
          </w:p>
        </w:tc>
        <w:tc>
          <w:tcPr>
            <w:tcW w:w="6095" w:type="dxa"/>
          </w:tcPr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Гаврина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С.Е.,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Н.Л., Топоркова И.Г., Щерб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B62">
              <w:rPr>
                <w:rFonts w:ascii="Times New Roman" w:hAnsi="Times New Roman"/>
                <w:sz w:val="24"/>
                <w:szCs w:val="24"/>
              </w:rPr>
              <w:lastRenderedPageBreak/>
              <w:t>на С.В. Серия «Мои первые тетрадки». Киров, 2003.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2.  Каракозов М.С. Формирование навыка работы с кл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виатурой. // Информатика и образование. – 1994. - №2.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3. Ким Н.А.,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Корабейников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Г.Р., Камышева В.А. Зан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мательная информатика для младших школьников. // Информатика и образование. – 1997. - №2. – С13.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4.  Информатика. Для детей 4-6 лет. В 2-х частях. Москва, ВК «Дакота», 2008.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5.  Михайлова З.А. Игровые занимательные задачи для дошкольников. Москва, «Просвещение», 1990. </w:t>
            </w:r>
          </w:p>
          <w:p w:rsidR="00DB3B91" w:rsidRPr="00722B62" w:rsidRDefault="00DB3B91" w:rsidP="00037ACB">
            <w:pPr>
              <w:ind w:right="113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6. Остер Г. «Задачник по математике». Москва, «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Р</w:t>
            </w:r>
            <w:r w:rsidRPr="00722B62">
              <w:rPr>
                <w:rFonts w:cs="Calibri"/>
                <w:sz w:val="24"/>
                <w:szCs w:val="24"/>
              </w:rPr>
              <w:t>о</w:t>
            </w:r>
            <w:r w:rsidRPr="00722B62">
              <w:rPr>
                <w:rFonts w:cs="Calibri"/>
                <w:sz w:val="24"/>
                <w:szCs w:val="24"/>
              </w:rPr>
              <w:t>смэн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>», 1994.</w:t>
            </w:r>
          </w:p>
        </w:tc>
      </w:tr>
      <w:tr w:rsidR="00DB3B91" w:rsidRPr="00571869" w:rsidTr="003D5B3E">
        <w:tc>
          <w:tcPr>
            <w:tcW w:w="530" w:type="dxa"/>
          </w:tcPr>
          <w:p w:rsidR="00DB3B91" w:rsidRPr="00571869" w:rsidRDefault="00DB3B91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B3B91" w:rsidRDefault="00DB3B91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Альбертовна</w:t>
            </w:r>
          </w:p>
        </w:tc>
        <w:tc>
          <w:tcPr>
            <w:tcW w:w="6237" w:type="dxa"/>
          </w:tcPr>
          <w:p w:rsidR="00DB3B91" w:rsidRPr="00722B62" w:rsidRDefault="00DB3B91" w:rsidP="00037ACB">
            <w:pPr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Общеразвивающая программа социально-педагогической направленности обучения детей дошкольного возраста основам грамматики и развитию речи «АБВГДейка» </w:t>
            </w:r>
          </w:p>
          <w:p w:rsidR="00DB3B91" w:rsidRPr="00722B62" w:rsidRDefault="00DB3B91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1. Бельская И.Л. Я учусь читать. Пособие: для детей д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школьного возраста.– Мн.: ООО «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Юнипресс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», 2003.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722B6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М.М., Ефимова С.П. Упражнения для зан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тий с детьми, имеющими трудности при обучении пис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му. – Тула. 1997.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Л.А., Дьяченко М.О. Игры и упражнения по развитию умственных способностей у детей дошкольн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го возраста. – М., 1989.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4.Волина В.В. Весёлая грамматика. – М., «Знание», 1995.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5. Волина В.В. </w:t>
            </w:r>
            <w:proofErr w:type="gramStart"/>
            <w:r w:rsidRPr="00722B62">
              <w:rPr>
                <w:rFonts w:ascii="Times New Roman" w:hAnsi="Times New Roman"/>
                <w:sz w:val="24"/>
                <w:szCs w:val="24"/>
              </w:rPr>
              <w:t>Занимательное</w:t>
            </w:r>
            <w:proofErr w:type="gram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азбуковедение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. – М., 1991.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6. Волина В.В. Учимся играя. – М., 1994.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7. Дмитриева В.Г. Энциклопедия современных развив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ющих методик: От 0 до 6 лет. – М.: «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», 2009.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8. Жукова Н.С. Домашний букварь. – Екатеринбург, 1998.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9. Карпенко М.Т. Сборник загадок. – М., 1988.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10. Кислова Т.Р. По дороге к Азбуке. Методические р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комендации для воспитателей, логопедов, учителей и родителей к частям 3 и 4</w:t>
            </w:r>
            <w:proofErr w:type="gramStart"/>
            <w:r w:rsidRPr="00722B62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од научной редакцией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Р.Н.Бунеева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Е.В.Бунеевой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. Изд.3-е,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, Издательский Дом РАО, 2007. </w:t>
            </w:r>
          </w:p>
          <w:p w:rsidR="00DB3B91" w:rsidRPr="00722B62" w:rsidRDefault="00DB3B91" w:rsidP="00037ACB">
            <w:pPr>
              <w:ind w:right="113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11. </w:t>
            </w:r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 xml:space="preserve">Что нужно знать и уметь ребенку при поступлении </w:t>
            </w:r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в школу: Диагностика уровня развития. Оценка знаний и умений. Практические рекомендации/</w:t>
            </w:r>
            <w:proofErr w:type="spellStart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Е.Г.Городецкая</w:t>
            </w:r>
            <w:proofErr w:type="spellEnd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М.И.Пукач</w:t>
            </w:r>
            <w:proofErr w:type="spellEnd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С.П.Циновская</w:t>
            </w:r>
            <w:proofErr w:type="spellEnd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О.В.Чистякова</w:t>
            </w:r>
            <w:proofErr w:type="spellEnd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. – М.»:</w:t>
            </w:r>
            <w:proofErr w:type="spellStart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АСТ</w:t>
            </w:r>
            <w:proofErr w:type="gramStart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:А</w:t>
            </w:r>
            <w:proofErr w:type="gramEnd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стрель</w:t>
            </w:r>
            <w:proofErr w:type="spellEnd"/>
            <w:r w:rsidRPr="00722B62">
              <w:rPr>
                <w:rFonts w:eastAsia="Calibri" w:cs="Calibri"/>
                <w:sz w:val="24"/>
                <w:szCs w:val="24"/>
                <w:lang w:eastAsia="en-US"/>
              </w:rPr>
              <w:t>», 2011.</w:t>
            </w:r>
            <w:r w:rsidRPr="00722B62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B3B91" w:rsidRPr="00571869" w:rsidTr="003D5B3E">
        <w:tc>
          <w:tcPr>
            <w:tcW w:w="530" w:type="dxa"/>
          </w:tcPr>
          <w:p w:rsidR="00DB3B91" w:rsidRPr="00571869" w:rsidRDefault="00DB3B91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B3B91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Зверинцева</w:t>
            </w:r>
          </w:p>
          <w:p w:rsidR="00872268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E4CB9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6237" w:type="dxa"/>
          </w:tcPr>
          <w:p w:rsidR="00DB3B91" w:rsidRPr="00722B62" w:rsidRDefault="00DB3B91" w:rsidP="00037ACB">
            <w:pPr>
              <w:rPr>
                <w:rFonts w:cs="Calibri"/>
                <w:sz w:val="24"/>
                <w:szCs w:val="24"/>
              </w:rPr>
            </w:pPr>
            <w:r w:rsidRPr="00D156AF">
              <w:rPr>
                <w:sz w:val="24"/>
                <w:szCs w:val="24"/>
              </w:rPr>
              <w:t>Общеразвивающая прогр</w:t>
            </w:r>
            <w:r>
              <w:rPr>
                <w:sz w:val="24"/>
                <w:szCs w:val="24"/>
              </w:rPr>
              <w:t>амма  социально-педагогической  направленности развития речи</w:t>
            </w:r>
            <w:r w:rsidRPr="00AD4D6B">
              <w:rPr>
                <w:sz w:val="24"/>
                <w:szCs w:val="24"/>
              </w:rPr>
              <w:t xml:space="preserve"> детей дошкольного во</w:t>
            </w:r>
            <w:r w:rsidRPr="00AD4D6B">
              <w:rPr>
                <w:sz w:val="24"/>
                <w:szCs w:val="24"/>
              </w:rPr>
              <w:t>з</w:t>
            </w:r>
            <w:r w:rsidRPr="00AD4D6B">
              <w:rPr>
                <w:sz w:val="24"/>
                <w:szCs w:val="24"/>
              </w:rPr>
              <w:t xml:space="preserve">раста </w:t>
            </w:r>
            <w:r>
              <w:rPr>
                <w:sz w:val="24"/>
                <w:szCs w:val="24"/>
              </w:rPr>
              <w:t>«Родничок»</w:t>
            </w:r>
          </w:p>
        </w:tc>
        <w:tc>
          <w:tcPr>
            <w:tcW w:w="6095" w:type="dxa"/>
          </w:tcPr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22B62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М.М., Макеева А.Г., Филиппова Т.А. Разг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вор о правильном питании. – М. «ОЛМА Медиа Групп», 2014.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2. Ильина М.В. Воображение и творческое мышление: Психодиагностические методики. – М. «Книголюб», 2004.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3. Ильина М.В. Развитие невербального воображения. – М.: Книголюб, 2004.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4. Киселёва Г.А. Книжка-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учишка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: Альбом игровых упражнений для развития речи и графических навыков у детей 4-6 лет Выпуск 2. – «Прометей, Книголюб», 2002.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5. Ковалько В.И. Школа физкультминуток. М.: ВАКО, 2005.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6. Ковалько В.И. Игровой модульный курс по ПДД или школьник вышел на улицу. М.: «ВАКО», 2006.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7. Козырева Л.М. Развитие речи. Дети до 5 лет. – Яр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славль: «Академия развития», 2007.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8. Мали Л.Д.,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Арямова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О.С., Климова С.А.,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Н.С. Речевое развитие младших школьников. Дидактический материал для учащихся к урокам развития речи в 1-4 классах. Пенза, 1994.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Мариничева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Н.В. Учим детей наблюдать и рассказывать: времена года. – Ярославль, «Академия развития», 2006.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Новоторцева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Н.В. Развитие речи детей 3. Популя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р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ное пособие для родителей и педагогов. – Ярославль: Академия развития, 1997.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>11. Развитие речи: конспекты занятий в подготовител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ной группе / авт. – сост. Л.Е. Кыласова. – Волгоград: «Учитель», 2008.</w:t>
            </w:r>
          </w:p>
          <w:p w:rsidR="00DB3B91" w:rsidRPr="00722B62" w:rsidRDefault="00DB3B91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Нефёдова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Е. Загадки для развития речи, внимания, памяти, и абстрактного мышления. М., - АСТ,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DB3B91" w:rsidRPr="00722B62" w:rsidRDefault="00DB3B91" w:rsidP="00037ACB">
            <w:pPr>
              <w:ind w:right="113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13. Ушакова О.С. Занятия по развитию речи для детей 5-7 лет. М.: «ТЦ Сфера</w:t>
            </w:r>
            <w:proofErr w:type="gramStart"/>
            <w:r w:rsidRPr="00722B62">
              <w:rPr>
                <w:rFonts w:cs="Calibri"/>
                <w:sz w:val="24"/>
                <w:szCs w:val="24"/>
              </w:rPr>
              <w:t>2</w:t>
            </w:r>
            <w:proofErr w:type="gramEnd"/>
            <w:r w:rsidRPr="00722B62">
              <w:rPr>
                <w:rFonts w:cs="Calibri"/>
                <w:sz w:val="24"/>
                <w:szCs w:val="24"/>
              </w:rPr>
              <w:t>, 2010.</w:t>
            </w:r>
            <w:r w:rsidRPr="00722B62">
              <w:rPr>
                <w:rFonts w:cs="Calibri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6E4CB9" w:rsidRPr="00571869" w:rsidTr="003D5B3E">
        <w:tc>
          <w:tcPr>
            <w:tcW w:w="530" w:type="dxa"/>
          </w:tcPr>
          <w:p w:rsidR="006E4CB9" w:rsidRPr="00571869" w:rsidRDefault="006E4CB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E4CB9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Владимировна</w:t>
            </w:r>
          </w:p>
        </w:tc>
        <w:tc>
          <w:tcPr>
            <w:tcW w:w="6237" w:type="dxa"/>
          </w:tcPr>
          <w:p w:rsidR="006E4CB9" w:rsidRPr="00722B62" w:rsidRDefault="006E4CB9" w:rsidP="00037ACB">
            <w:pPr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Общеразвивающая программа художественной напра</w:t>
            </w:r>
            <w:r w:rsidRPr="00722B62">
              <w:rPr>
                <w:rFonts w:cs="Calibri"/>
                <w:sz w:val="24"/>
                <w:szCs w:val="24"/>
              </w:rPr>
              <w:t>в</w:t>
            </w:r>
            <w:r w:rsidRPr="00722B62">
              <w:rPr>
                <w:rFonts w:cs="Calibri"/>
                <w:sz w:val="24"/>
                <w:szCs w:val="24"/>
              </w:rPr>
              <w:t xml:space="preserve">ленности обучения детей дошкольного возраста основам изобразительного искусства и декоративно-прикладному творчеству «Открой в себе художника!» </w:t>
            </w:r>
          </w:p>
          <w:p w:rsidR="006E4CB9" w:rsidRPr="00722B62" w:rsidRDefault="006E4CB9" w:rsidP="00037ACB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1. </w:t>
            </w:r>
            <w:proofErr w:type="spellStart"/>
            <w:r w:rsidRPr="00722B62">
              <w:rPr>
                <w:rFonts w:ascii="Times New Roman" w:hAnsi="Times New Roman"/>
              </w:rPr>
              <w:t>Афонькин</w:t>
            </w:r>
            <w:proofErr w:type="spellEnd"/>
            <w:r w:rsidRPr="00722B62">
              <w:rPr>
                <w:rFonts w:ascii="Times New Roman" w:hAnsi="Times New Roman"/>
              </w:rPr>
              <w:t xml:space="preserve"> С. Ю., </w:t>
            </w:r>
            <w:proofErr w:type="spellStart"/>
            <w:r w:rsidRPr="00722B62">
              <w:rPr>
                <w:rFonts w:ascii="Times New Roman" w:hAnsi="Times New Roman"/>
              </w:rPr>
              <w:t>Афонькина</w:t>
            </w:r>
            <w:proofErr w:type="spellEnd"/>
            <w:r w:rsidRPr="00722B62">
              <w:rPr>
                <w:rFonts w:ascii="Times New Roman" w:hAnsi="Times New Roman"/>
              </w:rPr>
              <w:t xml:space="preserve"> Е. Ю. Уроки оригами в школе и дома (экспериментальный учебник для начальной школы) - М., 1996г.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2. </w:t>
            </w:r>
            <w:proofErr w:type="spellStart"/>
            <w:r w:rsidRPr="00722B62">
              <w:rPr>
                <w:rFonts w:ascii="Times New Roman" w:hAnsi="Times New Roman"/>
              </w:rPr>
              <w:t>Волчкова</w:t>
            </w:r>
            <w:proofErr w:type="spellEnd"/>
            <w:r w:rsidRPr="00722B62">
              <w:rPr>
                <w:rFonts w:ascii="Times New Roman" w:hAnsi="Times New Roman"/>
              </w:rPr>
              <w:t xml:space="preserve"> В. Н., Степанова Н. В. Конспекты занятий в старшей группе детского сада. ИЗО. - В., 2006 г. 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3. Галанов А.С., Корнилова С.Н., Куликова С.Л. Занятия с дошкольниками по изобразительному искусству. М., 2000г.</w:t>
            </w:r>
          </w:p>
          <w:p w:rsidR="006E4CB9" w:rsidRPr="00722B62" w:rsidRDefault="006E4CB9" w:rsidP="00037ACB">
            <w:pPr>
              <w:pStyle w:val="a4"/>
              <w:ind w:right="-108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4. </w:t>
            </w:r>
            <w:proofErr w:type="spellStart"/>
            <w:r w:rsidRPr="00722B62">
              <w:rPr>
                <w:rFonts w:ascii="Times New Roman" w:hAnsi="Times New Roman"/>
              </w:rPr>
              <w:t>Дилео</w:t>
            </w:r>
            <w:proofErr w:type="spellEnd"/>
            <w:r w:rsidRPr="00722B62">
              <w:rPr>
                <w:rFonts w:ascii="Times New Roman" w:hAnsi="Times New Roman"/>
              </w:rPr>
              <w:t xml:space="preserve"> Джон. Детский рисунок. Диагностика и интерпрет</w:t>
            </w:r>
            <w:r w:rsidRPr="00722B62">
              <w:rPr>
                <w:rFonts w:ascii="Times New Roman" w:hAnsi="Times New Roman"/>
              </w:rPr>
              <w:t>а</w:t>
            </w:r>
            <w:r w:rsidRPr="00722B62">
              <w:rPr>
                <w:rFonts w:ascii="Times New Roman" w:hAnsi="Times New Roman"/>
              </w:rPr>
              <w:t>ция. - М., 2002.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5. </w:t>
            </w:r>
            <w:proofErr w:type="spellStart"/>
            <w:r w:rsidRPr="00722B62">
              <w:rPr>
                <w:rFonts w:ascii="Times New Roman" w:hAnsi="Times New Roman"/>
              </w:rPr>
              <w:t>Доронова</w:t>
            </w:r>
            <w:proofErr w:type="spellEnd"/>
            <w:r w:rsidRPr="00722B62">
              <w:rPr>
                <w:rFonts w:ascii="Times New Roman" w:hAnsi="Times New Roman"/>
              </w:rPr>
              <w:t xml:space="preserve"> Т.Н. Природа, искусство и изобразительная де</w:t>
            </w:r>
            <w:r w:rsidRPr="00722B62">
              <w:rPr>
                <w:rFonts w:ascii="Times New Roman" w:hAnsi="Times New Roman"/>
              </w:rPr>
              <w:t>я</w:t>
            </w:r>
            <w:r w:rsidRPr="00722B62">
              <w:rPr>
                <w:rFonts w:ascii="Times New Roman" w:hAnsi="Times New Roman"/>
              </w:rPr>
              <w:t>тельность детей. - М., 2001г.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6. </w:t>
            </w:r>
            <w:proofErr w:type="spellStart"/>
            <w:r w:rsidRPr="00722B62">
              <w:rPr>
                <w:rFonts w:ascii="Times New Roman" w:hAnsi="Times New Roman"/>
              </w:rPr>
              <w:t>Дрезнина</w:t>
            </w:r>
            <w:proofErr w:type="spellEnd"/>
            <w:r w:rsidRPr="00722B62">
              <w:rPr>
                <w:rFonts w:ascii="Times New Roman" w:hAnsi="Times New Roman"/>
              </w:rPr>
              <w:t xml:space="preserve"> М. Игры на листе бумаги. - М., 1998г.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7. </w:t>
            </w:r>
            <w:proofErr w:type="spellStart"/>
            <w:r w:rsidRPr="00722B62">
              <w:rPr>
                <w:rFonts w:ascii="Times New Roman" w:hAnsi="Times New Roman"/>
              </w:rPr>
              <w:t>Дубовская</w:t>
            </w:r>
            <w:proofErr w:type="spellEnd"/>
            <w:r w:rsidRPr="00722B62">
              <w:rPr>
                <w:rFonts w:ascii="Times New Roman" w:hAnsi="Times New Roman"/>
              </w:rPr>
              <w:t xml:space="preserve"> Н.В. Приглашение к творчеству. – С.-Пб</w:t>
            </w:r>
            <w:proofErr w:type="gramStart"/>
            <w:r w:rsidRPr="00722B62">
              <w:rPr>
                <w:rFonts w:ascii="Times New Roman" w:hAnsi="Times New Roman"/>
              </w:rPr>
              <w:t xml:space="preserve">., </w:t>
            </w:r>
            <w:proofErr w:type="gramEnd"/>
            <w:r w:rsidRPr="00722B62">
              <w:rPr>
                <w:rFonts w:ascii="Times New Roman" w:hAnsi="Times New Roman"/>
              </w:rPr>
              <w:t>2002.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8. </w:t>
            </w:r>
            <w:proofErr w:type="spellStart"/>
            <w:r w:rsidRPr="00722B62">
              <w:rPr>
                <w:rFonts w:ascii="Times New Roman" w:hAnsi="Times New Roman"/>
              </w:rPr>
              <w:t>Каралашвили</w:t>
            </w:r>
            <w:proofErr w:type="spellEnd"/>
            <w:r w:rsidRPr="00722B62">
              <w:rPr>
                <w:rFonts w:ascii="Times New Roman" w:hAnsi="Times New Roman"/>
              </w:rPr>
              <w:t xml:space="preserve"> Е.А. Физкультурная минутка. М., 2001.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9. Коллективное творчество дошкольников. Конспекты зан</w:t>
            </w:r>
            <w:r w:rsidRPr="00722B62">
              <w:rPr>
                <w:rFonts w:ascii="Times New Roman" w:hAnsi="Times New Roman"/>
              </w:rPr>
              <w:t>я</w:t>
            </w:r>
            <w:r w:rsidRPr="00722B62">
              <w:rPr>
                <w:rFonts w:ascii="Times New Roman" w:hAnsi="Times New Roman"/>
              </w:rPr>
              <w:t>тий.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10. Рисование с детьми дошкольного возраста. Нетрадицио</w:t>
            </w:r>
            <w:r w:rsidRPr="00722B62">
              <w:rPr>
                <w:rFonts w:ascii="Times New Roman" w:hAnsi="Times New Roman"/>
              </w:rPr>
              <w:t>н</w:t>
            </w:r>
            <w:r w:rsidRPr="00722B62">
              <w:rPr>
                <w:rFonts w:ascii="Times New Roman" w:hAnsi="Times New Roman"/>
              </w:rPr>
              <w:t>ные техники, планирование, конспекты занятий (под ред. К</w:t>
            </w:r>
            <w:r w:rsidRPr="00722B62">
              <w:rPr>
                <w:rFonts w:ascii="Times New Roman" w:hAnsi="Times New Roman"/>
              </w:rPr>
              <w:t>а</w:t>
            </w:r>
            <w:r w:rsidRPr="00722B62">
              <w:rPr>
                <w:rFonts w:ascii="Times New Roman" w:hAnsi="Times New Roman"/>
              </w:rPr>
              <w:t>заковой Р.Г.), - М., 2007г.</w:t>
            </w:r>
          </w:p>
          <w:p w:rsidR="006E4CB9" w:rsidRPr="00722B62" w:rsidRDefault="006E4CB9" w:rsidP="00037ACB">
            <w:pPr>
              <w:ind w:right="113"/>
              <w:rPr>
                <w:rFonts w:cs="Calibri"/>
                <w:sz w:val="22"/>
                <w:szCs w:val="22"/>
              </w:rPr>
            </w:pPr>
            <w:r w:rsidRPr="00722B62">
              <w:rPr>
                <w:rFonts w:cs="Calibri"/>
                <w:sz w:val="22"/>
                <w:szCs w:val="22"/>
              </w:rPr>
              <w:t>11. Румянцева Е. Аппликация. Простые поделки. – М.: «А</w:t>
            </w:r>
            <w:r w:rsidRPr="00722B62">
              <w:rPr>
                <w:rFonts w:cs="Calibri"/>
                <w:sz w:val="22"/>
                <w:szCs w:val="22"/>
              </w:rPr>
              <w:t>й</w:t>
            </w:r>
            <w:r w:rsidRPr="00722B62">
              <w:rPr>
                <w:rFonts w:cs="Calibri"/>
                <w:sz w:val="22"/>
                <w:szCs w:val="22"/>
              </w:rPr>
              <w:t>рис-пресс», 2011.</w:t>
            </w:r>
          </w:p>
        </w:tc>
      </w:tr>
      <w:tr w:rsidR="006E4CB9" w:rsidRPr="00571869" w:rsidTr="003D5B3E">
        <w:tc>
          <w:tcPr>
            <w:tcW w:w="530" w:type="dxa"/>
          </w:tcPr>
          <w:p w:rsidR="006E4CB9" w:rsidRPr="00571869" w:rsidRDefault="006E4CB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E4CB9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Поливкина</w:t>
            </w:r>
          </w:p>
          <w:p w:rsidR="006E4CB9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6E4CB9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6237" w:type="dxa"/>
          </w:tcPr>
          <w:p w:rsidR="006E4CB9" w:rsidRPr="00722B62" w:rsidRDefault="006E4CB9" w:rsidP="00037ACB">
            <w:pPr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Общеразвивающая программа художественной напра</w:t>
            </w:r>
            <w:r w:rsidRPr="00722B62">
              <w:rPr>
                <w:rFonts w:cs="Calibri"/>
                <w:sz w:val="24"/>
                <w:szCs w:val="24"/>
              </w:rPr>
              <w:t>в</w:t>
            </w:r>
            <w:r w:rsidRPr="00722B62">
              <w:rPr>
                <w:rFonts w:cs="Calibri"/>
                <w:sz w:val="24"/>
                <w:szCs w:val="24"/>
              </w:rPr>
              <w:t xml:space="preserve">ленности обучения детей дошкольного и младшего школьного возраста основам музыкального творчества «Гармония» </w:t>
            </w:r>
          </w:p>
          <w:p w:rsidR="006E4CB9" w:rsidRPr="00722B62" w:rsidRDefault="006E4CB9" w:rsidP="00037ACB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1. Воронина Н.В., Михайлова М.А. Танцы, игры, упражнения для красивого движения. – Ярославль: Академия, К., «Акад</w:t>
            </w:r>
            <w:r w:rsidRPr="00722B62">
              <w:rPr>
                <w:rFonts w:ascii="Times New Roman" w:hAnsi="Times New Roman"/>
              </w:rPr>
              <w:t>е</w:t>
            </w:r>
            <w:r w:rsidRPr="00722B62">
              <w:rPr>
                <w:rFonts w:ascii="Times New Roman" w:hAnsi="Times New Roman"/>
              </w:rPr>
              <w:t>мия Холдинг», 2000.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2. Груздова И.В., Лютова Е.К., Никитина Е.В. Навстречу м</w:t>
            </w:r>
            <w:r w:rsidRPr="00722B62">
              <w:rPr>
                <w:rFonts w:ascii="Times New Roman" w:hAnsi="Times New Roman"/>
              </w:rPr>
              <w:t>у</w:t>
            </w:r>
            <w:r w:rsidRPr="00722B62">
              <w:rPr>
                <w:rFonts w:ascii="Times New Roman" w:hAnsi="Times New Roman"/>
              </w:rPr>
              <w:t>зыке: музыкальные игры и занятия для детей</w:t>
            </w:r>
            <w:proofErr w:type="gramStart"/>
            <w:r w:rsidRPr="00722B62">
              <w:rPr>
                <w:rFonts w:ascii="Times New Roman" w:hAnsi="Times New Roman"/>
              </w:rPr>
              <w:t>.</w:t>
            </w:r>
            <w:proofErr w:type="gramEnd"/>
            <w:r w:rsidRPr="00722B62">
              <w:rPr>
                <w:rFonts w:ascii="Times New Roman" w:hAnsi="Times New Roman"/>
              </w:rPr>
              <w:t xml:space="preserve"> – </w:t>
            </w:r>
            <w:proofErr w:type="gramStart"/>
            <w:r w:rsidRPr="00722B62">
              <w:rPr>
                <w:rFonts w:ascii="Times New Roman" w:hAnsi="Times New Roman"/>
              </w:rPr>
              <w:t>и</w:t>
            </w:r>
            <w:proofErr w:type="gramEnd"/>
            <w:r w:rsidRPr="00722B62">
              <w:rPr>
                <w:rFonts w:ascii="Times New Roman" w:hAnsi="Times New Roman"/>
              </w:rPr>
              <w:t>зд. 2-у. – Р</w:t>
            </w:r>
            <w:r w:rsidRPr="00722B62">
              <w:rPr>
                <w:rFonts w:ascii="Times New Roman" w:hAnsi="Times New Roman"/>
              </w:rPr>
              <w:t>о</w:t>
            </w:r>
            <w:r w:rsidRPr="00722B62">
              <w:rPr>
                <w:rFonts w:ascii="Times New Roman" w:hAnsi="Times New Roman"/>
              </w:rPr>
              <w:t>стов н</w:t>
            </w:r>
            <w:proofErr w:type="gramStart"/>
            <w:r w:rsidRPr="00722B62">
              <w:rPr>
                <w:rFonts w:ascii="Times New Roman" w:hAnsi="Times New Roman"/>
              </w:rPr>
              <w:t>/Д</w:t>
            </w:r>
            <w:proofErr w:type="gramEnd"/>
            <w:r w:rsidRPr="00722B62">
              <w:rPr>
                <w:rFonts w:ascii="Times New Roman" w:hAnsi="Times New Roman"/>
              </w:rPr>
              <w:t>: Феникс, 2011.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3.Ладушки / И. </w:t>
            </w:r>
            <w:proofErr w:type="spellStart"/>
            <w:r w:rsidRPr="00722B62">
              <w:rPr>
                <w:rFonts w:ascii="Times New Roman" w:hAnsi="Times New Roman"/>
              </w:rPr>
              <w:t>Каплунова</w:t>
            </w:r>
            <w:proofErr w:type="spellEnd"/>
            <w:r w:rsidRPr="00722B62">
              <w:rPr>
                <w:rFonts w:ascii="Times New Roman" w:hAnsi="Times New Roman"/>
              </w:rPr>
              <w:t xml:space="preserve">, И. </w:t>
            </w:r>
            <w:proofErr w:type="spellStart"/>
            <w:r w:rsidRPr="00722B62">
              <w:rPr>
                <w:rFonts w:ascii="Times New Roman" w:hAnsi="Times New Roman"/>
              </w:rPr>
              <w:t>Новооскольцева</w:t>
            </w:r>
            <w:proofErr w:type="spellEnd"/>
            <w:r w:rsidRPr="00722B62">
              <w:rPr>
                <w:rFonts w:ascii="Times New Roman" w:hAnsi="Times New Roman"/>
              </w:rPr>
              <w:t>. // Праздник каждый день. Программа музыкального воспитания детей. – СПб</w:t>
            </w:r>
            <w:proofErr w:type="gramStart"/>
            <w:r w:rsidRPr="00722B62">
              <w:rPr>
                <w:rFonts w:ascii="Times New Roman" w:hAnsi="Times New Roman"/>
              </w:rPr>
              <w:t xml:space="preserve">.: </w:t>
            </w:r>
            <w:proofErr w:type="gramEnd"/>
            <w:r w:rsidRPr="00722B62">
              <w:rPr>
                <w:rFonts w:ascii="Times New Roman" w:hAnsi="Times New Roman"/>
              </w:rPr>
              <w:t>Композитор, 2009.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4. Михайлова М.А., Воронина Н.В. Танцы, игры, упражнения для красивого движения. В помощь музыкальным руковод</w:t>
            </w:r>
            <w:r w:rsidRPr="00722B62">
              <w:rPr>
                <w:rFonts w:ascii="Times New Roman" w:hAnsi="Times New Roman"/>
              </w:rPr>
              <w:t>и</w:t>
            </w:r>
            <w:r w:rsidRPr="00722B62">
              <w:rPr>
                <w:rFonts w:ascii="Times New Roman" w:hAnsi="Times New Roman"/>
              </w:rPr>
              <w:t>телям, воспитателям и родителям. – Ярославль, «Академия развития», 2000.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5. Музыкальное воспитание дошкольников. Пособие для во</w:t>
            </w:r>
            <w:r w:rsidRPr="00722B62">
              <w:rPr>
                <w:rFonts w:ascii="Times New Roman" w:hAnsi="Times New Roman"/>
              </w:rPr>
              <w:t>с</w:t>
            </w:r>
            <w:r w:rsidRPr="00722B62">
              <w:rPr>
                <w:rFonts w:ascii="Times New Roman" w:hAnsi="Times New Roman"/>
              </w:rPr>
              <w:lastRenderedPageBreak/>
              <w:t>питателя и музыкального руководителя детского сада. – М.: «Просвещение», 1985.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6. </w:t>
            </w:r>
            <w:proofErr w:type="spellStart"/>
            <w:r w:rsidRPr="00722B62">
              <w:rPr>
                <w:rFonts w:ascii="Times New Roman" w:hAnsi="Times New Roman"/>
              </w:rPr>
              <w:t>Тютюнникова</w:t>
            </w:r>
            <w:proofErr w:type="spellEnd"/>
            <w:r w:rsidRPr="00722B62">
              <w:rPr>
                <w:rFonts w:ascii="Times New Roman" w:hAnsi="Times New Roman"/>
              </w:rPr>
              <w:t xml:space="preserve"> Т.Э. Уроки музыки. Система обучения К. </w:t>
            </w:r>
            <w:proofErr w:type="spellStart"/>
            <w:r w:rsidRPr="00722B62">
              <w:rPr>
                <w:rFonts w:ascii="Times New Roman" w:hAnsi="Times New Roman"/>
              </w:rPr>
              <w:t>Орфа</w:t>
            </w:r>
            <w:proofErr w:type="spellEnd"/>
            <w:r w:rsidRPr="00722B62">
              <w:rPr>
                <w:rFonts w:ascii="Times New Roman" w:hAnsi="Times New Roman"/>
              </w:rPr>
              <w:t>. – М.: ООО «Издательство АСТ», 2001.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7. Орлова Т.М., </w:t>
            </w:r>
            <w:proofErr w:type="spellStart"/>
            <w:r w:rsidRPr="00722B62">
              <w:rPr>
                <w:rFonts w:ascii="Times New Roman" w:hAnsi="Times New Roman"/>
              </w:rPr>
              <w:t>Бекина</w:t>
            </w:r>
            <w:proofErr w:type="spellEnd"/>
            <w:r w:rsidRPr="00722B62">
              <w:rPr>
                <w:rFonts w:ascii="Times New Roman" w:hAnsi="Times New Roman"/>
              </w:rPr>
              <w:t xml:space="preserve"> С.И. Учите детей петь (песни и упражнения  для развития голоса у детей 3-5 лет). М.: «Пр</w:t>
            </w:r>
            <w:r w:rsidRPr="00722B62">
              <w:rPr>
                <w:rFonts w:ascii="Times New Roman" w:hAnsi="Times New Roman"/>
              </w:rPr>
              <w:t>о</w:t>
            </w:r>
            <w:r w:rsidRPr="00722B62">
              <w:rPr>
                <w:rFonts w:ascii="Times New Roman" w:hAnsi="Times New Roman"/>
              </w:rPr>
              <w:t>свещение», 1986.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8. Орлова Т.М. Учите детей петь (песни и упражнения для развития голоса у детей 5-6 лет). М.: «Просвещение», 1986.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>9. Шмаков С.А. Нетрадиционные праздники в школе. – М.: «Новая школа», 1997.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</w:rPr>
            </w:pPr>
            <w:r w:rsidRPr="00722B62">
              <w:rPr>
                <w:rFonts w:ascii="Times New Roman" w:hAnsi="Times New Roman"/>
              </w:rPr>
              <w:t xml:space="preserve">10. Школяр Л.В., Школяр В.А., </w:t>
            </w:r>
            <w:proofErr w:type="gramStart"/>
            <w:r w:rsidRPr="00722B62">
              <w:rPr>
                <w:rFonts w:ascii="Times New Roman" w:hAnsi="Times New Roman"/>
              </w:rPr>
              <w:t>Критская</w:t>
            </w:r>
            <w:proofErr w:type="gramEnd"/>
            <w:r w:rsidRPr="00722B62">
              <w:rPr>
                <w:rFonts w:ascii="Times New Roman" w:hAnsi="Times New Roman"/>
              </w:rPr>
              <w:t xml:space="preserve"> Е.Д. Музыкальное образование в школе. Учебное пособие. М.: Издательский центр «Академия», 2001.</w:t>
            </w:r>
          </w:p>
          <w:p w:rsidR="006E4CB9" w:rsidRPr="00722B62" w:rsidRDefault="006E4CB9" w:rsidP="00037ACB">
            <w:pPr>
              <w:ind w:right="113"/>
              <w:rPr>
                <w:rFonts w:cs="Calibri"/>
                <w:sz w:val="22"/>
                <w:szCs w:val="22"/>
              </w:rPr>
            </w:pPr>
            <w:r w:rsidRPr="00722B62">
              <w:rPr>
                <w:rFonts w:cs="Calibri"/>
                <w:sz w:val="22"/>
                <w:szCs w:val="22"/>
              </w:rPr>
              <w:t>11. Юдина Е.И. Первые уроки музыки и творчества. Поп</w:t>
            </w:r>
            <w:r w:rsidRPr="00722B62">
              <w:rPr>
                <w:rFonts w:cs="Calibri"/>
                <w:sz w:val="22"/>
                <w:szCs w:val="22"/>
              </w:rPr>
              <w:t>у</w:t>
            </w:r>
            <w:r w:rsidRPr="00722B62">
              <w:rPr>
                <w:rFonts w:cs="Calibri"/>
                <w:sz w:val="22"/>
                <w:szCs w:val="22"/>
              </w:rPr>
              <w:t>лярная библиотека для родителей и педагогов. М.: «Аквар</w:t>
            </w:r>
            <w:r w:rsidRPr="00722B62">
              <w:rPr>
                <w:rFonts w:cs="Calibri"/>
                <w:sz w:val="22"/>
                <w:szCs w:val="22"/>
              </w:rPr>
              <w:t>и</w:t>
            </w:r>
            <w:r w:rsidRPr="00722B62">
              <w:rPr>
                <w:rFonts w:cs="Calibri"/>
                <w:sz w:val="22"/>
                <w:szCs w:val="22"/>
              </w:rPr>
              <w:t>ум», 1999.</w:t>
            </w:r>
            <w:r w:rsidRPr="00722B62">
              <w:rPr>
                <w:rFonts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6E4CB9" w:rsidRPr="00571869" w:rsidTr="003D5B3E">
        <w:tc>
          <w:tcPr>
            <w:tcW w:w="530" w:type="dxa"/>
          </w:tcPr>
          <w:p w:rsidR="006E4CB9" w:rsidRPr="00571869" w:rsidRDefault="006E4CB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E4CB9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Будюкина Юлия Владимировна</w:t>
            </w:r>
          </w:p>
        </w:tc>
        <w:tc>
          <w:tcPr>
            <w:tcW w:w="6237" w:type="dxa"/>
          </w:tcPr>
          <w:p w:rsidR="006E4CB9" w:rsidRPr="00722B62" w:rsidRDefault="006E4CB9" w:rsidP="00037ACB">
            <w:pPr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Общеразвивающая программа художественной напра</w:t>
            </w:r>
            <w:r w:rsidRPr="00722B62">
              <w:rPr>
                <w:rFonts w:cs="Calibri"/>
                <w:sz w:val="24"/>
                <w:szCs w:val="24"/>
              </w:rPr>
              <w:t>в</w:t>
            </w:r>
            <w:r w:rsidRPr="00722B62">
              <w:rPr>
                <w:rFonts w:cs="Calibri"/>
                <w:sz w:val="24"/>
                <w:szCs w:val="24"/>
              </w:rPr>
              <w:t xml:space="preserve">ленности обучения детей дошкольного возраста основам танцевально-ритмической гимнастики «Танцевальные ступеньки» </w:t>
            </w:r>
          </w:p>
          <w:p w:rsidR="006E4CB9" w:rsidRPr="00722B62" w:rsidRDefault="006E4CB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4CB9" w:rsidRPr="00722B62" w:rsidRDefault="006E4CB9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Казина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О.Б. Физическая культура в детском саду. Конспекты занятий, праздников и развлечений. – Яр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славль, «Академия развития», 2011.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З.Я. Танцы в начальной школе: практическое п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собие.- М.:Айрис-пресс,2006.</w:t>
            </w:r>
          </w:p>
          <w:p w:rsidR="006E4CB9" w:rsidRPr="00722B62" w:rsidRDefault="006E4CB9" w:rsidP="00037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2B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22B62">
              <w:rPr>
                <w:rFonts w:ascii="Times New Roman" w:hAnsi="Times New Roman"/>
                <w:sz w:val="24"/>
                <w:szCs w:val="24"/>
              </w:rPr>
              <w:t>Фирилева</w:t>
            </w:r>
            <w:proofErr w:type="spellEnd"/>
            <w:r w:rsidRPr="00722B62">
              <w:rPr>
                <w:rFonts w:ascii="Times New Roman" w:hAnsi="Times New Roman"/>
                <w:sz w:val="24"/>
                <w:szCs w:val="24"/>
              </w:rPr>
              <w:t xml:space="preserve"> Ж.Е., Сайкина Е.Г.«СА-ФА-ДАНСЕ». Та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н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цевально-игровая гимнастика для детей.- СПб</w:t>
            </w:r>
            <w:proofErr w:type="gramStart"/>
            <w:r w:rsidRPr="00722B62">
              <w:rPr>
                <w:rFonts w:ascii="Times New Roman" w:hAnsi="Times New Roman"/>
                <w:sz w:val="24"/>
                <w:szCs w:val="24"/>
              </w:rPr>
              <w:t>.; «</w:t>
            </w:r>
            <w:proofErr w:type="gramEnd"/>
            <w:r w:rsidRPr="00722B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Т</w:t>
            </w:r>
            <w:r w:rsidRPr="00722B62">
              <w:rPr>
                <w:rFonts w:ascii="Times New Roman" w:hAnsi="Times New Roman"/>
                <w:sz w:val="24"/>
                <w:szCs w:val="24"/>
              </w:rPr>
              <w:t>СТВО-ПРЕСС».2007.</w:t>
            </w:r>
          </w:p>
          <w:p w:rsidR="006E4CB9" w:rsidRPr="00722B62" w:rsidRDefault="006E4CB9" w:rsidP="00037ACB">
            <w:pPr>
              <w:ind w:right="113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4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Хухлаева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Д.В. Методика физического воспитания в дошкольных учреждениях.- М., 1984 г.</w:t>
            </w:r>
          </w:p>
        </w:tc>
      </w:tr>
      <w:tr w:rsidR="006E4CB9" w:rsidRPr="00571869" w:rsidTr="003D5B3E">
        <w:tc>
          <w:tcPr>
            <w:tcW w:w="530" w:type="dxa"/>
          </w:tcPr>
          <w:p w:rsidR="006E4CB9" w:rsidRPr="00571869" w:rsidRDefault="006E4CB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E4CB9" w:rsidRDefault="006E4CB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 Юрий Васильевич</w:t>
            </w:r>
          </w:p>
        </w:tc>
        <w:tc>
          <w:tcPr>
            <w:tcW w:w="6237" w:type="dxa"/>
          </w:tcPr>
          <w:p w:rsidR="006E4CB9" w:rsidRPr="001A62D5" w:rsidRDefault="006E4CB9" w:rsidP="00037ACB">
            <w:pPr>
              <w:rPr>
                <w:rFonts w:cs="Calibri"/>
                <w:sz w:val="24"/>
                <w:szCs w:val="24"/>
              </w:rPr>
            </w:pPr>
            <w:r w:rsidRPr="001A62D5">
              <w:rPr>
                <w:rFonts w:cs="Calibri"/>
                <w:sz w:val="24"/>
                <w:szCs w:val="24"/>
              </w:rPr>
              <w:t>Общеразвивающая программа физкультурно-спортивной направленности обучения детей младшего и среднего школьного возраста основам игры в шахматы «Шахма</w:t>
            </w:r>
            <w:r w:rsidRPr="001A62D5">
              <w:rPr>
                <w:rFonts w:cs="Calibri"/>
                <w:sz w:val="24"/>
                <w:szCs w:val="24"/>
              </w:rPr>
              <w:t>т</w:t>
            </w:r>
            <w:r w:rsidRPr="001A62D5">
              <w:rPr>
                <w:rFonts w:cs="Calibri"/>
                <w:sz w:val="24"/>
                <w:szCs w:val="24"/>
              </w:rPr>
              <w:t>ная вершина»</w:t>
            </w:r>
          </w:p>
          <w:p w:rsidR="006E4CB9" w:rsidRPr="00722B62" w:rsidRDefault="006E4CB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4CB9" w:rsidRPr="00722B62" w:rsidRDefault="006E4CB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1. Авербах Ю., Котов А.,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Юдович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М. Шахматная школа. – Ростов-на-Дону, «Феникс», 2005.</w:t>
            </w:r>
          </w:p>
          <w:p w:rsidR="006E4CB9" w:rsidRPr="00722B62" w:rsidRDefault="006E4CB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2. Гришин В.Г. Малыши играют в шахматы. – М, «Пр</w:t>
            </w:r>
            <w:r w:rsidRPr="00722B62">
              <w:rPr>
                <w:rFonts w:cs="Calibri"/>
                <w:sz w:val="24"/>
                <w:szCs w:val="24"/>
              </w:rPr>
              <w:t>о</w:t>
            </w:r>
            <w:r w:rsidRPr="00722B62">
              <w:rPr>
                <w:rFonts w:cs="Calibri"/>
                <w:sz w:val="24"/>
                <w:szCs w:val="24"/>
              </w:rPr>
              <w:t>свещение», 1995.</w:t>
            </w:r>
          </w:p>
          <w:p w:rsidR="006E4CB9" w:rsidRPr="00722B62" w:rsidRDefault="006E4CB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3. Гродзенский С. Я. Шахматы в жизни учёных. </w:t>
            </w:r>
            <w:proofErr w:type="gramStart"/>
            <w:r w:rsidRPr="00722B62">
              <w:rPr>
                <w:rFonts w:cs="Calibri"/>
                <w:sz w:val="24"/>
                <w:szCs w:val="24"/>
              </w:rPr>
              <w:t>–М</w:t>
            </w:r>
            <w:proofErr w:type="gramEnd"/>
            <w:r w:rsidRPr="00722B62">
              <w:rPr>
                <w:rFonts w:cs="Calibri"/>
                <w:sz w:val="24"/>
                <w:szCs w:val="24"/>
              </w:rPr>
              <w:t>, «Наука», 19833.</w:t>
            </w:r>
          </w:p>
          <w:p w:rsidR="006E4CB9" w:rsidRPr="00722B62" w:rsidRDefault="006E4CB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4. Пак В. Все чемпионы мира по шахматам. – М, «АСТ», 2005.</w:t>
            </w:r>
          </w:p>
          <w:p w:rsidR="006E4CB9" w:rsidRPr="00722B62" w:rsidRDefault="006E4CB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5. Романова И. Шахматы для начинающих. – М, «АСТ», 2014.</w:t>
            </w:r>
          </w:p>
        </w:tc>
      </w:tr>
      <w:tr w:rsidR="00386085" w:rsidRPr="00571869" w:rsidTr="003D5B3E">
        <w:tc>
          <w:tcPr>
            <w:tcW w:w="530" w:type="dxa"/>
          </w:tcPr>
          <w:p w:rsidR="00386085" w:rsidRPr="00571869" w:rsidRDefault="00386085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386085" w:rsidRDefault="00386085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Владимир Иванович</w:t>
            </w:r>
          </w:p>
        </w:tc>
        <w:tc>
          <w:tcPr>
            <w:tcW w:w="6237" w:type="dxa"/>
          </w:tcPr>
          <w:p w:rsidR="00386085" w:rsidRPr="00722B62" w:rsidRDefault="00386085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D156AF">
              <w:rPr>
                <w:sz w:val="24"/>
                <w:szCs w:val="24"/>
              </w:rPr>
              <w:t>Общеразвивающая прогр</w:t>
            </w:r>
            <w:r>
              <w:rPr>
                <w:sz w:val="24"/>
                <w:szCs w:val="24"/>
              </w:rPr>
              <w:t>амма  физкультурно-спортивной направленности</w:t>
            </w:r>
            <w:r w:rsidRPr="00D156AF">
              <w:rPr>
                <w:sz w:val="24"/>
                <w:szCs w:val="24"/>
              </w:rPr>
              <w:t xml:space="preserve"> </w:t>
            </w:r>
            <w:r w:rsidRPr="00AD4D6B">
              <w:rPr>
                <w:sz w:val="24"/>
                <w:szCs w:val="24"/>
              </w:rPr>
              <w:t>обучения, воспитания, развития и озд</w:t>
            </w:r>
            <w:r w:rsidRPr="00AD4D6B">
              <w:rPr>
                <w:sz w:val="24"/>
                <w:szCs w:val="24"/>
              </w:rPr>
              <w:t>о</w:t>
            </w:r>
            <w:r w:rsidRPr="00AD4D6B">
              <w:rPr>
                <w:sz w:val="24"/>
                <w:szCs w:val="24"/>
              </w:rPr>
              <w:t>ровления детей среднего и ста</w:t>
            </w:r>
            <w:r w:rsidRPr="00AD4D6B">
              <w:rPr>
                <w:sz w:val="24"/>
                <w:szCs w:val="24"/>
              </w:rPr>
              <w:t>р</w:t>
            </w:r>
            <w:r w:rsidRPr="00AD4D6B">
              <w:rPr>
                <w:sz w:val="24"/>
                <w:szCs w:val="24"/>
              </w:rPr>
              <w:t>шего школьного возраста в процессе занятий</w:t>
            </w:r>
            <w:r>
              <w:rPr>
                <w:sz w:val="24"/>
                <w:szCs w:val="24"/>
              </w:rPr>
              <w:t xml:space="preserve"> мини-футболом «Юный футб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лист»</w:t>
            </w:r>
          </w:p>
        </w:tc>
        <w:tc>
          <w:tcPr>
            <w:tcW w:w="6095" w:type="dxa"/>
          </w:tcPr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Журнал Физическая культура в школе. - М.: 2009 г. №1.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>4. Кузнецов. А.А. Футбол. Настольная книга детского тренера. І, ІІ, ІІІ, IV этапы. - М.: Олимпия. Человек</w:t>
            </w:r>
            <w:proofErr w:type="gramStart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., </w:t>
            </w:r>
            <w:proofErr w:type="gram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2008 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5. Новая школа </w:t>
            </w:r>
            <w:proofErr w:type="gramStart"/>
            <w:r w:rsidRPr="00722B62">
              <w:rPr>
                <w:rFonts w:ascii="Times New Roman" w:hAnsi="Times New Roman" w:cs="Calibri"/>
                <w:sz w:val="24"/>
                <w:szCs w:val="24"/>
              </w:rPr>
              <w:t>футбольной</w:t>
            </w:r>
            <w:proofErr w:type="gram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тренеровки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«Олимпия Пресс», 2008г. Б.И.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Плоп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6.  Подготовка футболистов. Теория и Практика. Г.В. Манаков «Советский спорт» - 2007г.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7. Физическая подготовка футболистов. М.А. Годик «Олимпия. Пресс», 2008г.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>9. Физические упражнения и подвижные игры. Метод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ческое пособие В.С. Кузнецов, Г.А.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Колодгницкий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, Н.Ц.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Эпас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, 2006г.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10. Футбол-это жизнь (Взгляд из России) Петров А. Москва, 2004г.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11. Футбол в школе.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Швыдов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И.А. «Терра-Спорт», 2002г.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12. Футбол. Основы игры. Денни </w:t>
            </w:r>
            <w:proofErr w:type="gram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Милке</w:t>
            </w:r>
            <w:proofErr w:type="gramEnd"/>
            <w:r w:rsidRPr="00722B62">
              <w:rPr>
                <w:rFonts w:ascii="Times New Roman" w:hAnsi="Times New Roman" w:cs="Calibri"/>
                <w:sz w:val="24"/>
                <w:szCs w:val="24"/>
              </w:rPr>
              <w:t>. «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Астрель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», 2007г.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13. Футбол для начинающих. Ричард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Дангворд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>, Дж. Миллер. «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Астрель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», 2006г.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14. Футбол (Уроки спорта).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Дезор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М. «АСТ», 2006г.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>15. Футбол. Формирование основ индивидуального те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>х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нико-тактического мастерства юных футболистов. Петухов А.В. «Советский спорт», 2006г.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16. Футбольный тренер. «Терра-Спорт»,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Сассо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Э., 2003г.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17. Убойный футбол и другие игры для детей. Е.В.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Па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>н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>тилеева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«Феникс», 2008г.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18.  Энциклопедия физических упражнений, Ежи </w:t>
            </w:r>
            <w:proofErr w:type="spellStart"/>
            <w:r w:rsidRPr="00722B62">
              <w:rPr>
                <w:rFonts w:ascii="Times New Roman" w:hAnsi="Times New Roman" w:cs="Calibri"/>
                <w:sz w:val="24"/>
                <w:szCs w:val="24"/>
              </w:rPr>
              <w:t>Талага</w:t>
            </w:r>
            <w:proofErr w:type="spellEnd"/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 «Физкультура и спорт», 1998г.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21. Футбол правила игры  (Москва), МФ футбольных ассоциаций «Терра спорт» 2004г. </w:t>
            </w:r>
          </w:p>
          <w:p w:rsidR="00386085" w:rsidRPr="00722B62" w:rsidRDefault="00386085" w:rsidP="00037ACB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>22. Мини футбол на уроке физической культуры (Москва)</w:t>
            </w:r>
            <w:r w:rsidR="00340C3C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Веревкин М.П., «ТВТ Дивизион», 2006г. </w:t>
            </w:r>
          </w:p>
          <w:p w:rsidR="00386085" w:rsidRPr="00386085" w:rsidRDefault="00386085" w:rsidP="00386085">
            <w:pPr>
              <w:pStyle w:val="a4"/>
              <w:ind w:left="426" w:hanging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22B62">
              <w:rPr>
                <w:rFonts w:ascii="Times New Roman" w:hAnsi="Times New Roman" w:cs="Calibri"/>
                <w:sz w:val="24"/>
                <w:szCs w:val="24"/>
              </w:rPr>
              <w:t xml:space="preserve">23. Журнал Физическая культура в школе. Москва 2009 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г. №1. </w:t>
            </w:r>
          </w:p>
        </w:tc>
      </w:tr>
      <w:tr w:rsidR="00866C89" w:rsidRPr="00571869" w:rsidTr="003D5B3E">
        <w:tc>
          <w:tcPr>
            <w:tcW w:w="530" w:type="dxa"/>
          </w:tcPr>
          <w:p w:rsidR="00866C89" w:rsidRPr="00571869" w:rsidRDefault="00866C8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66C89" w:rsidRDefault="00866C8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Валерий Александрович</w:t>
            </w:r>
          </w:p>
        </w:tc>
        <w:tc>
          <w:tcPr>
            <w:tcW w:w="6237" w:type="dxa"/>
          </w:tcPr>
          <w:p w:rsidR="00866C89" w:rsidRPr="00722B62" w:rsidRDefault="00866C89" w:rsidP="00037ACB">
            <w:pPr>
              <w:rPr>
                <w:sz w:val="24"/>
                <w:szCs w:val="24"/>
              </w:rPr>
            </w:pPr>
            <w:r w:rsidRPr="00722B62">
              <w:rPr>
                <w:sz w:val="24"/>
                <w:szCs w:val="24"/>
              </w:rPr>
              <w:t>Общеразвивающая программа художественной напра</w:t>
            </w:r>
            <w:r w:rsidRPr="00722B62">
              <w:rPr>
                <w:sz w:val="24"/>
                <w:szCs w:val="24"/>
              </w:rPr>
              <w:t>в</w:t>
            </w:r>
            <w:r w:rsidRPr="00722B62">
              <w:rPr>
                <w:sz w:val="24"/>
                <w:szCs w:val="24"/>
              </w:rPr>
              <w:t>ленности обучения детей среднего и старшего школьного возраста основам развития вокальных данных и игры на музыкальных инструментах «Звонкий камертон»</w:t>
            </w:r>
          </w:p>
          <w:p w:rsidR="00866C89" w:rsidRPr="00722B62" w:rsidRDefault="00866C89" w:rsidP="00037AC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Самоучитель» на шестиструнной гитаре Москва 98 г.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«Аккорды и аккорды» П.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Рещицкий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1997 г.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«</w:t>
            </w:r>
            <w:r w:rsidRPr="00722B62">
              <w:rPr>
                <w:rFonts w:cs="Calibri"/>
                <w:sz w:val="24"/>
                <w:szCs w:val="24"/>
                <w:lang w:val="en-US"/>
              </w:rPr>
              <w:t>The</w:t>
            </w:r>
            <w:r w:rsidRPr="00722B62">
              <w:rPr>
                <w:rFonts w:cs="Calibri"/>
                <w:sz w:val="24"/>
                <w:szCs w:val="24"/>
              </w:rPr>
              <w:t xml:space="preserve"> </w:t>
            </w:r>
            <w:r w:rsidRPr="00722B62">
              <w:rPr>
                <w:rFonts w:cs="Calibri"/>
                <w:sz w:val="24"/>
                <w:szCs w:val="24"/>
                <w:lang w:val="en-US"/>
              </w:rPr>
              <w:t>Beatles</w:t>
            </w:r>
            <w:r w:rsidRPr="00722B62">
              <w:rPr>
                <w:rFonts w:cs="Calibri"/>
                <w:sz w:val="24"/>
                <w:szCs w:val="24"/>
              </w:rPr>
              <w:t>» песни и композиции. Г. Москва 1989 г.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Сборник песен популярных рок-групп. Издательство Камертон 1998 год.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Энциклопедия классической музыки. АСТ, 2001.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Элементарное музыкальное воспитание по системе К.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Орфа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(статьи, методические разработки). Журн</w:t>
            </w:r>
            <w:r w:rsidRPr="00722B62">
              <w:rPr>
                <w:rFonts w:cs="Calibri"/>
                <w:sz w:val="24"/>
                <w:szCs w:val="24"/>
              </w:rPr>
              <w:t>а</w:t>
            </w:r>
            <w:r w:rsidRPr="00722B62">
              <w:rPr>
                <w:rFonts w:cs="Calibri"/>
                <w:sz w:val="24"/>
                <w:szCs w:val="24"/>
              </w:rPr>
              <w:t>лы Дошкольное воспитание, 1977-2001.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«Сольфеджио в музыкальной школе» Издательство  г. Москва  2005 г.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Сборник песен рок-групп. Издательство 2004 г.</w:t>
            </w:r>
          </w:p>
          <w:p w:rsidR="00866C89" w:rsidRPr="00722B62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Иллюстрированное пособие по технике игры на ш</w:t>
            </w:r>
            <w:r w:rsidRPr="00722B62">
              <w:rPr>
                <w:rFonts w:cs="Calibri"/>
                <w:sz w:val="24"/>
                <w:szCs w:val="24"/>
              </w:rPr>
              <w:t>е</w:t>
            </w:r>
            <w:r w:rsidRPr="00722B62">
              <w:rPr>
                <w:rFonts w:cs="Calibri"/>
                <w:sz w:val="24"/>
                <w:szCs w:val="24"/>
              </w:rPr>
              <w:t>стиструнной гитаре. Г. Москва 2008 г.</w:t>
            </w:r>
          </w:p>
        </w:tc>
      </w:tr>
      <w:tr w:rsidR="00866C89" w:rsidRPr="00571869" w:rsidTr="003D5B3E">
        <w:tc>
          <w:tcPr>
            <w:tcW w:w="530" w:type="dxa"/>
          </w:tcPr>
          <w:p w:rsidR="00866C89" w:rsidRPr="00571869" w:rsidRDefault="00866C8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66C89" w:rsidRDefault="00866C8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Артём Игоревич</w:t>
            </w:r>
          </w:p>
        </w:tc>
        <w:tc>
          <w:tcPr>
            <w:tcW w:w="6237" w:type="dxa"/>
          </w:tcPr>
          <w:p w:rsidR="00866C89" w:rsidRPr="001A62D5" w:rsidRDefault="00866C89" w:rsidP="00037ACB">
            <w:pPr>
              <w:rPr>
                <w:sz w:val="24"/>
                <w:szCs w:val="24"/>
              </w:rPr>
            </w:pPr>
            <w:r w:rsidRPr="001A62D5">
              <w:rPr>
                <w:sz w:val="24"/>
                <w:szCs w:val="24"/>
              </w:rPr>
              <w:t>Общеразвивающая программа художественной напра</w:t>
            </w:r>
            <w:r w:rsidRPr="001A62D5">
              <w:rPr>
                <w:sz w:val="24"/>
                <w:szCs w:val="24"/>
              </w:rPr>
              <w:t>в</w:t>
            </w:r>
            <w:r w:rsidRPr="001A62D5">
              <w:rPr>
                <w:sz w:val="24"/>
                <w:szCs w:val="24"/>
              </w:rPr>
              <w:t xml:space="preserve">ленности обучения детей среднего и старшего школьного возраста актёрскому мастерству, искусству организации и реализации спектакля </w:t>
            </w:r>
          </w:p>
          <w:p w:rsidR="00866C89" w:rsidRPr="00722B62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1A62D5">
              <w:rPr>
                <w:sz w:val="24"/>
                <w:szCs w:val="24"/>
              </w:rPr>
              <w:t>«Вся жизнь - театр»</w:t>
            </w:r>
          </w:p>
        </w:tc>
        <w:tc>
          <w:tcPr>
            <w:tcW w:w="6095" w:type="dxa"/>
          </w:tcPr>
          <w:p w:rsidR="00866C89" w:rsidRPr="00722B62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1.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Сарабьян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Э. Актёрский тренинг по системе Стан</w:t>
            </w:r>
            <w:r w:rsidRPr="00722B62">
              <w:rPr>
                <w:rFonts w:cs="Calibri"/>
                <w:sz w:val="24"/>
                <w:szCs w:val="24"/>
              </w:rPr>
              <w:t>и</w:t>
            </w:r>
            <w:r w:rsidRPr="00722B62">
              <w:rPr>
                <w:rFonts w:cs="Calibri"/>
                <w:sz w:val="24"/>
                <w:szCs w:val="24"/>
              </w:rPr>
              <w:t>славского. Как быть максимально естественным и уб</w:t>
            </w:r>
            <w:r w:rsidRPr="00722B62">
              <w:rPr>
                <w:rFonts w:cs="Calibri"/>
                <w:sz w:val="24"/>
                <w:szCs w:val="24"/>
              </w:rPr>
              <w:t>е</w:t>
            </w:r>
            <w:r w:rsidRPr="00722B62">
              <w:rPr>
                <w:rFonts w:cs="Calibri"/>
                <w:sz w:val="24"/>
                <w:szCs w:val="24"/>
              </w:rPr>
              <w:t>дительным. Телесная свобода, сценическое действие. – М, «АСТ», 2011.</w:t>
            </w:r>
          </w:p>
          <w:p w:rsidR="00866C89" w:rsidRPr="00722B62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2.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Сарабьян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Э. Актёрский тренинг по системе Стан</w:t>
            </w:r>
            <w:r w:rsidRPr="00722B62">
              <w:rPr>
                <w:rFonts w:cs="Calibri"/>
                <w:sz w:val="24"/>
                <w:szCs w:val="24"/>
              </w:rPr>
              <w:t>и</w:t>
            </w:r>
            <w:r w:rsidRPr="00722B62">
              <w:rPr>
                <w:rFonts w:cs="Calibri"/>
                <w:sz w:val="24"/>
                <w:szCs w:val="24"/>
              </w:rPr>
              <w:t>славского. Настрой, состояния, партнёр, Ситуации. М. «АСТ», 2001.</w:t>
            </w:r>
          </w:p>
          <w:p w:rsidR="00866C89" w:rsidRPr="00722B62" w:rsidRDefault="00866C89" w:rsidP="00866C89">
            <w:pPr>
              <w:numPr>
                <w:ilvl w:val="0"/>
                <w:numId w:val="11"/>
              </w:numPr>
              <w:tabs>
                <w:tab w:val="left" w:pos="480"/>
                <w:tab w:val="left" w:pos="840"/>
              </w:tabs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3. Станиславский К. С. Работа актёра над собой в творческом процессе переживания. Дневник ученика. – СПб, «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Прайм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>-ЕВРОЗНАК», 2008</w:t>
            </w:r>
          </w:p>
        </w:tc>
      </w:tr>
      <w:tr w:rsidR="00866C89" w:rsidRPr="00571869" w:rsidTr="003D5B3E">
        <w:tc>
          <w:tcPr>
            <w:tcW w:w="530" w:type="dxa"/>
          </w:tcPr>
          <w:p w:rsidR="00866C89" w:rsidRPr="00571869" w:rsidRDefault="00866C8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66C89" w:rsidRDefault="00866C8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Артём Игоревич</w:t>
            </w:r>
          </w:p>
        </w:tc>
        <w:tc>
          <w:tcPr>
            <w:tcW w:w="6237" w:type="dxa"/>
          </w:tcPr>
          <w:p w:rsidR="00866C89" w:rsidRPr="00722B62" w:rsidRDefault="00866C89" w:rsidP="00037ACB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Общеразвивающая</w:t>
            </w:r>
            <w:r w:rsidRPr="00AD4D6B">
              <w:rPr>
                <w:sz w:val="24"/>
                <w:szCs w:val="24"/>
              </w:rPr>
              <w:t xml:space="preserve"> программа </w:t>
            </w:r>
            <w:r w:rsidRPr="007263A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  <w:r w:rsidRPr="00246966">
              <w:rPr>
                <w:sz w:val="24"/>
                <w:szCs w:val="24"/>
              </w:rPr>
              <w:t xml:space="preserve"> </w:t>
            </w:r>
            <w:r w:rsidRPr="00AD4D6B">
              <w:rPr>
                <w:sz w:val="24"/>
                <w:szCs w:val="24"/>
              </w:rPr>
              <w:t>обучения детей старшего школьного возраста ораторскому мастерству, организации и реализации тво</w:t>
            </w:r>
            <w:r w:rsidRPr="00AD4D6B">
              <w:rPr>
                <w:sz w:val="24"/>
                <w:szCs w:val="24"/>
              </w:rPr>
              <w:t>р</w:t>
            </w:r>
            <w:r w:rsidRPr="00AD4D6B"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ких мероприятий «Школа ведущих»</w:t>
            </w:r>
          </w:p>
        </w:tc>
        <w:tc>
          <w:tcPr>
            <w:tcW w:w="6095" w:type="dxa"/>
          </w:tcPr>
          <w:p w:rsidR="00866C89" w:rsidRPr="00722B62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>1. Кипнис М. Актёрский тренинг. Более 100 игр, упра</w:t>
            </w:r>
            <w:r w:rsidRPr="00722B62">
              <w:rPr>
                <w:rFonts w:cs="Calibri"/>
                <w:sz w:val="24"/>
                <w:szCs w:val="24"/>
              </w:rPr>
              <w:t>ж</w:t>
            </w:r>
            <w:r w:rsidRPr="00722B62">
              <w:rPr>
                <w:rFonts w:cs="Calibri"/>
                <w:sz w:val="24"/>
                <w:szCs w:val="24"/>
              </w:rPr>
              <w:t>нений и этюдов, которые помогут вам стать первоклас</w:t>
            </w:r>
            <w:r w:rsidRPr="00722B62">
              <w:rPr>
                <w:rFonts w:cs="Calibri"/>
                <w:sz w:val="24"/>
                <w:szCs w:val="24"/>
              </w:rPr>
              <w:t>с</w:t>
            </w:r>
            <w:r w:rsidRPr="00722B62">
              <w:rPr>
                <w:rFonts w:cs="Calibri"/>
                <w:sz w:val="24"/>
                <w:szCs w:val="24"/>
              </w:rPr>
              <w:t>ным актёром. – М. «АСТ», 2008.</w:t>
            </w:r>
          </w:p>
          <w:p w:rsidR="00866C89" w:rsidRPr="00722B62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 w:rsidRPr="00722B62">
              <w:rPr>
                <w:rFonts w:cs="Calibri"/>
                <w:sz w:val="24"/>
                <w:szCs w:val="24"/>
              </w:rPr>
              <w:t xml:space="preserve">2.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Хукс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Эд Актёрский тренинг для всех, кто хочет стать такими, ка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Брэд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Питт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и 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Анджелина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 xml:space="preserve"> Джоли. 150 советов от мастера. – СПБ, «</w:t>
            </w:r>
            <w:proofErr w:type="spellStart"/>
            <w:r w:rsidRPr="00722B62">
              <w:rPr>
                <w:rFonts w:cs="Calibri"/>
                <w:sz w:val="24"/>
                <w:szCs w:val="24"/>
              </w:rPr>
              <w:t>Прайм</w:t>
            </w:r>
            <w:proofErr w:type="spellEnd"/>
            <w:r w:rsidRPr="00722B62">
              <w:rPr>
                <w:rFonts w:cs="Calibri"/>
                <w:sz w:val="24"/>
                <w:szCs w:val="24"/>
              </w:rPr>
              <w:t>-ЕВРОЗНАК», 2009.</w:t>
            </w:r>
          </w:p>
        </w:tc>
      </w:tr>
      <w:tr w:rsidR="00866C89" w:rsidRPr="00571869" w:rsidTr="003D5B3E">
        <w:tc>
          <w:tcPr>
            <w:tcW w:w="530" w:type="dxa"/>
          </w:tcPr>
          <w:p w:rsidR="00866C89" w:rsidRPr="00571869" w:rsidRDefault="00866C89" w:rsidP="0005724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866C89" w:rsidRDefault="00866C89" w:rsidP="00647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Будюкина Юлия Владимировна</w:t>
            </w:r>
          </w:p>
        </w:tc>
        <w:tc>
          <w:tcPr>
            <w:tcW w:w="6237" w:type="dxa"/>
          </w:tcPr>
          <w:p w:rsidR="00866C89" w:rsidRPr="00722B62" w:rsidRDefault="00866C89" w:rsidP="00037ACB">
            <w:pPr>
              <w:rPr>
                <w:rFonts w:cs="Calibri"/>
                <w:color w:val="FF0000"/>
                <w:sz w:val="24"/>
                <w:szCs w:val="24"/>
              </w:rPr>
            </w:pPr>
            <w:r w:rsidRPr="00722B62">
              <w:rPr>
                <w:sz w:val="24"/>
                <w:szCs w:val="24"/>
              </w:rPr>
              <w:t>Общеразвивающая программа социально-педагогической направленности обучения детей дошкольного возраста основам математики, грамматики, развитию речи, осн</w:t>
            </w:r>
            <w:r w:rsidRPr="00722B62">
              <w:rPr>
                <w:sz w:val="24"/>
                <w:szCs w:val="24"/>
              </w:rPr>
              <w:t>о</w:t>
            </w:r>
            <w:r w:rsidRPr="00722B62">
              <w:rPr>
                <w:sz w:val="24"/>
                <w:szCs w:val="24"/>
              </w:rPr>
              <w:t>вам музыкального творчества «Маленькие умники»</w:t>
            </w:r>
          </w:p>
        </w:tc>
        <w:tc>
          <w:tcPr>
            <w:tcW w:w="6095" w:type="dxa"/>
          </w:tcPr>
          <w:p w:rsidR="00866C89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Козырева Л. М. Развитие речи дети до 5 лет. – Я, «Академия развития», 2007.</w:t>
            </w:r>
          </w:p>
          <w:p w:rsidR="00866C89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cs="Calibri"/>
                <w:sz w:val="24"/>
                <w:szCs w:val="24"/>
              </w:rPr>
              <w:t>Колдина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Д. Н. Игровые занятия с детьми 2-3 лет. – М, «Творческий центр сфера», 2010.</w:t>
            </w:r>
          </w:p>
          <w:p w:rsidR="00866C89" w:rsidRPr="00722B62" w:rsidRDefault="00866C89" w:rsidP="00037ACB">
            <w:pPr>
              <w:widowControl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3. Формирование коммуникативных навыков у детей 3-7 лет. Модели </w:t>
            </w:r>
            <w:proofErr w:type="gramStart"/>
            <w:r>
              <w:rPr>
                <w:rFonts w:cs="Calibri"/>
                <w:sz w:val="24"/>
                <w:szCs w:val="24"/>
              </w:rPr>
              <w:t>комплексных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занятий. – Волгоград, 2011.</w:t>
            </w:r>
          </w:p>
        </w:tc>
      </w:tr>
    </w:tbl>
    <w:p w:rsidR="00FC2FF4" w:rsidRDefault="00FC2FF4" w:rsidP="00E81311"/>
    <w:sectPr w:rsidR="00FC2FF4" w:rsidSect="00BC28C1">
      <w:headerReference w:type="default" r:id="rId24"/>
      <w:pgSz w:w="16838" w:h="11906" w:orient="landscape"/>
      <w:pgMar w:top="720" w:right="720" w:bottom="720" w:left="72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57" w:rsidRDefault="00D42857" w:rsidP="00492E24">
      <w:r>
        <w:separator/>
      </w:r>
    </w:p>
  </w:endnote>
  <w:endnote w:type="continuationSeparator" w:id="0">
    <w:p w:rsidR="00D42857" w:rsidRDefault="00D42857" w:rsidP="0049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57" w:rsidRDefault="00D42857" w:rsidP="00492E24">
      <w:r>
        <w:separator/>
      </w:r>
    </w:p>
  </w:footnote>
  <w:footnote w:type="continuationSeparator" w:id="0">
    <w:p w:rsidR="00D42857" w:rsidRDefault="00D42857" w:rsidP="0049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84881"/>
      <w:docPartObj>
        <w:docPartGallery w:val="Page Numbers (Top of Page)"/>
        <w:docPartUnique/>
      </w:docPartObj>
    </w:sdtPr>
    <w:sdtEndPr/>
    <w:sdtContent>
      <w:p w:rsidR="00B06CFC" w:rsidRDefault="00B06C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CFC" w:rsidRDefault="00B06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143"/>
    <w:multiLevelType w:val="hybridMultilevel"/>
    <w:tmpl w:val="3874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CF5"/>
    <w:multiLevelType w:val="hybridMultilevel"/>
    <w:tmpl w:val="E01AD480"/>
    <w:lvl w:ilvl="0" w:tplc="0DE2D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36F"/>
    <w:multiLevelType w:val="hybridMultilevel"/>
    <w:tmpl w:val="0404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1A5B"/>
    <w:multiLevelType w:val="hybridMultilevel"/>
    <w:tmpl w:val="7A14B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45F92"/>
    <w:multiLevelType w:val="hybridMultilevel"/>
    <w:tmpl w:val="8304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646B"/>
    <w:multiLevelType w:val="hybridMultilevel"/>
    <w:tmpl w:val="70780AD2"/>
    <w:lvl w:ilvl="0" w:tplc="56289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5B0B76"/>
    <w:multiLevelType w:val="hybridMultilevel"/>
    <w:tmpl w:val="DD9651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6A790C"/>
    <w:multiLevelType w:val="hybridMultilevel"/>
    <w:tmpl w:val="E3024DE0"/>
    <w:lvl w:ilvl="0" w:tplc="0E44A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F12F2"/>
    <w:multiLevelType w:val="multilevel"/>
    <w:tmpl w:val="6D4C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76076"/>
    <w:multiLevelType w:val="hybridMultilevel"/>
    <w:tmpl w:val="AEBCE0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A8E72FF"/>
    <w:multiLevelType w:val="hybridMultilevel"/>
    <w:tmpl w:val="D226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E8B"/>
    <w:rsid w:val="00000B96"/>
    <w:rsid w:val="0000200D"/>
    <w:rsid w:val="00003410"/>
    <w:rsid w:val="00010441"/>
    <w:rsid w:val="00016DF1"/>
    <w:rsid w:val="00021743"/>
    <w:rsid w:val="00024051"/>
    <w:rsid w:val="0002559A"/>
    <w:rsid w:val="00025E36"/>
    <w:rsid w:val="00033EFC"/>
    <w:rsid w:val="00035697"/>
    <w:rsid w:val="00037072"/>
    <w:rsid w:val="00041982"/>
    <w:rsid w:val="00042786"/>
    <w:rsid w:val="000435F0"/>
    <w:rsid w:val="00050780"/>
    <w:rsid w:val="00050805"/>
    <w:rsid w:val="00052BC7"/>
    <w:rsid w:val="00056A3F"/>
    <w:rsid w:val="0005724E"/>
    <w:rsid w:val="000576F2"/>
    <w:rsid w:val="00057E59"/>
    <w:rsid w:val="00065AE0"/>
    <w:rsid w:val="0006738C"/>
    <w:rsid w:val="000712AD"/>
    <w:rsid w:val="0007297E"/>
    <w:rsid w:val="00072CD7"/>
    <w:rsid w:val="00093497"/>
    <w:rsid w:val="000B20B1"/>
    <w:rsid w:val="000B598C"/>
    <w:rsid w:val="000C7B86"/>
    <w:rsid w:val="000D3D88"/>
    <w:rsid w:val="000D794C"/>
    <w:rsid w:val="000E08A5"/>
    <w:rsid w:val="000E3746"/>
    <w:rsid w:val="000E5BEF"/>
    <w:rsid w:val="00111280"/>
    <w:rsid w:val="00113B71"/>
    <w:rsid w:val="00122393"/>
    <w:rsid w:val="00127DBD"/>
    <w:rsid w:val="00132FFD"/>
    <w:rsid w:val="0013428A"/>
    <w:rsid w:val="00137571"/>
    <w:rsid w:val="00140ED3"/>
    <w:rsid w:val="00155412"/>
    <w:rsid w:val="00171F52"/>
    <w:rsid w:val="00172914"/>
    <w:rsid w:val="0017670F"/>
    <w:rsid w:val="00184187"/>
    <w:rsid w:val="001963AA"/>
    <w:rsid w:val="001968E0"/>
    <w:rsid w:val="001972CB"/>
    <w:rsid w:val="00197B07"/>
    <w:rsid w:val="001A57ED"/>
    <w:rsid w:val="001B0FF1"/>
    <w:rsid w:val="001B3858"/>
    <w:rsid w:val="001B6C78"/>
    <w:rsid w:val="001C6850"/>
    <w:rsid w:val="001D0BF3"/>
    <w:rsid w:val="001D1763"/>
    <w:rsid w:val="001E379F"/>
    <w:rsid w:val="001E3DE5"/>
    <w:rsid w:val="001E6E79"/>
    <w:rsid w:val="002013A2"/>
    <w:rsid w:val="00204A55"/>
    <w:rsid w:val="00213095"/>
    <w:rsid w:val="002209FD"/>
    <w:rsid w:val="00222629"/>
    <w:rsid w:val="0022452E"/>
    <w:rsid w:val="0023662E"/>
    <w:rsid w:val="00236E25"/>
    <w:rsid w:val="00240827"/>
    <w:rsid w:val="00242ECD"/>
    <w:rsid w:val="00242EFF"/>
    <w:rsid w:val="00244D8D"/>
    <w:rsid w:val="00250C3C"/>
    <w:rsid w:val="00251F7D"/>
    <w:rsid w:val="002526F2"/>
    <w:rsid w:val="00253167"/>
    <w:rsid w:val="0025352B"/>
    <w:rsid w:val="0026000C"/>
    <w:rsid w:val="00260DAF"/>
    <w:rsid w:val="00263A27"/>
    <w:rsid w:val="002654BA"/>
    <w:rsid w:val="00272FD4"/>
    <w:rsid w:val="00275B8F"/>
    <w:rsid w:val="002811B0"/>
    <w:rsid w:val="002A0D77"/>
    <w:rsid w:val="002A3E6D"/>
    <w:rsid w:val="002B4451"/>
    <w:rsid w:val="002C6AAB"/>
    <w:rsid w:val="002C7C3E"/>
    <w:rsid w:val="002D25B3"/>
    <w:rsid w:val="002D30F1"/>
    <w:rsid w:val="002D645D"/>
    <w:rsid w:val="002D6B02"/>
    <w:rsid w:val="002D740F"/>
    <w:rsid w:val="002D7A49"/>
    <w:rsid w:val="002E15C0"/>
    <w:rsid w:val="002F0675"/>
    <w:rsid w:val="002F0982"/>
    <w:rsid w:val="002F37E3"/>
    <w:rsid w:val="002F7F13"/>
    <w:rsid w:val="00300A4E"/>
    <w:rsid w:val="00321E08"/>
    <w:rsid w:val="00322306"/>
    <w:rsid w:val="00322960"/>
    <w:rsid w:val="00331CA4"/>
    <w:rsid w:val="00332A76"/>
    <w:rsid w:val="00335F04"/>
    <w:rsid w:val="00340C3C"/>
    <w:rsid w:val="00347748"/>
    <w:rsid w:val="003542D7"/>
    <w:rsid w:val="00354511"/>
    <w:rsid w:val="00354ACD"/>
    <w:rsid w:val="003556DE"/>
    <w:rsid w:val="00355B16"/>
    <w:rsid w:val="003620E5"/>
    <w:rsid w:val="003632A3"/>
    <w:rsid w:val="00364943"/>
    <w:rsid w:val="00364A3B"/>
    <w:rsid w:val="00375341"/>
    <w:rsid w:val="003772F4"/>
    <w:rsid w:val="00386085"/>
    <w:rsid w:val="0038681A"/>
    <w:rsid w:val="00390193"/>
    <w:rsid w:val="00391FED"/>
    <w:rsid w:val="003A07B4"/>
    <w:rsid w:val="003A2CCC"/>
    <w:rsid w:val="003A6710"/>
    <w:rsid w:val="003B0E34"/>
    <w:rsid w:val="003B797C"/>
    <w:rsid w:val="003C0A58"/>
    <w:rsid w:val="003C1EC3"/>
    <w:rsid w:val="003D55A4"/>
    <w:rsid w:val="003D5B3E"/>
    <w:rsid w:val="003D664C"/>
    <w:rsid w:val="003E033B"/>
    <w:rsid w:val="003E1C60"/>
    <w:rsid w:val="003E2C63"/>
    <w:rsid w:val="003E5ACD"/>
    <w:rsid w:val="003E6B64"/>
    <w:rsid w:val="003E7D54"/>
    <w:rsid w:val="003F1D04"/>
    <w:rsid w:val="003F2F19"/>
    <w:rsid w:val="003F3CFD"/>
    <w:rsid w:val="003F7084"/>
    <w:rsid w:val="00404730"/>
    <w:rsid w:val="00424C4A"/>
    <w:rsid w:val="00425D48"/>
    <w:rsid w:val="00443D1C"/>
    <w:rsid w:val="00445764"/>
    <w:rsid w:val="004502D9"/>
    <w:rsid w:val="00456CD8"/>
    <w:rsid w:val="004658D8"/>
    <w:rsid w:val="00470958"/>
    <w:rsid w:val="00476C74"/>
    <w:rsid w:val="00480E93"/>
    <w:rsid w:val="00481E45"/>
    <w:rsid w:val="00481F81"/>
    <w:rsid w:val="00482EC5"/>
    <w:rsid w:val="004851A5"/>
    <w:rsid w:val="0049027B"/>
    <w:rsid w:val="00492E24"/>
    <w:rsid w:val="00493DE1"/>
    <w:rsid w:val="004945A6"/>
    <w:rsid w:val="004C428B"/>
    <w:rsid w:val="004C7274"/>
    <w:rsid w:val="004D066E"/>
    <w:rsid w:val="004D2B2B"/>
    <w:rsid w:val="004E1097"/>
    <w:rsid w:val="004E2560"/>
    <w:rsid w:val="004E3BFE"/>
    <w:rsid w:val="004E4998"/>
    <w:rsid w:val="004E6D0E"/>
    <w:rsid w:val="004E75E9"/>
    <w:rsid w:val="004F264F"/>
    <w:rsid w:val="00502628"/>
    <w:rsid w:val="00504CDF"/>
    <w:rsid w:val="00505432"/>
    <w:rsid w:val="00506CDD"/>
    <w:rsid w:val="005116DD"/>
    <w:rsid w:val="00515703"/>
    <w:rsid w:val="00521036"/>
    <w:rsid w:val="005323B5"/>
    <w:rsid w:val="00532A3B"/>
    <w:rsid w:val="00532D9A"/>
    <w:rsid w:val="00535FB7"/>
    <w:rsid w:val="005405FA"/>
    <w:rsid w:val="005440B8"/>
    <w:rsid w:val="00544D54"/>
    <w:rsid w:val="005523B0"/>
    <w:rsid w:val="00561B57"/>
    <w:rsid w:val="0056428B"/>
    <w:rsid w:val="005647FB"/>
    <w:rsid w:val="00564A8E"/>
    <w:rsid w:val="00564D93"/>
    <w:rsid w:val="005652F4"/>
    <w:rsid w:val="00566993"/>
    <w:rsid w:val="00571869"/>
    <w:rsid w:val="00577BD7"/>
    <w:rsid w:val="00582C14"/>
    <w:rsid w:val="005848A5"/>
    <w:rsid w:val="00585831"/>
    <w:rsid w:val="005870C1"/>
    <w:rsid w:val="005A0F20"/>
    <w:rsid w:val="005A0F28"/>
    <w:rsid w:val="005A22CE"/>
    <w:rsid w:val="005A25E2"/>
    <w:rsid w:val="005A49B9"/>
    <w:rsid w:val="005B0923"/>
    <w:rsid w:val="005D2B91"/>
    <w:rsid w:val="005E203B"/>
    <w:rsid w:val="005E3FA2"/>
    <w:rsid w:val="005E6797"/>
    <w:rsid w:val="005F1196"/>
    <w:rsid w:val="005F1B4C"/>
    <w:rsid w:val="005F2064"/>
    <w:rsid w:val="005F659B"/>
    <w:rsid w:val="005F7736"/>
    <w:rsid w:val="005F7B7B"/>
    <w:rsid w:val="005F7E9C"/>
    <w:rsid w:val="0061011B"/>
    <w:rsid w:val="00622BB5"/>
    <w:rsid w:val="00625407"/>
    <w:rsid w:val="0063484F"/>
    <w:rsid w:val="00634D9B"/>
    <w:rsid w:val="00645E75"/>
    <w:rsid w:val="00645E90"/>
    <w:rsid w:val="00647C6D"/>
    <w:rsid w:val="00655CA0"/>
    <w:rsid w:val="00660A76"/>
    <w:rsid w:val="006614DE"/>
    <w:rsid w:val="00661A3B"/>
    <w:rsid w:val="00663955"/>
    <w:rsid w:val="00665039"/>
    <w:rsid w:val="006650A1"/>
    <w:rsid w:val="00665158"/>
    <w:rsid w:val="0068432A"/>
    <w:rsid w:val="00684B14"/>
    <w:rsid w:val="00685585"/>
    <w:rsid w:val="006A1B9A"/>
    <w:rsid w:val="006A5D39"/>
    <w:rsid w:val="006A72E1"/>
    <w:rsid w:val="006B2A12"/>
    <w:rsid w:val="006B4913"/>
    <w:rsid w:val="006C1057"/>
    <w:rsid w:val="006C43A9"/>
    <w:rsid w:val="006D2CC8"/>
    <w:rsid w:val="006D5F35"/>
    <w:rsid w:val="006E4CB9"/>
    <w:rsid w:val="006F0009"/>
    <w:rsid w:val="006F1CDF"/>
    <w:rsid w:val="006F2CDF"/>
    <w:rsid w:val="006F583C"/>
    <w:rsid w:val="006F6507"/>
    <w:rsid w:val="0070344D"/>
    <w:rsid w:val="00706781"/>
    <w:rsid w:val="007078F9"/>
    <w:rsid w:val="00707AC3"/>
    <w:rsid w:val="007100B0"/>
    <w:rsid w:val="007170C9"/>
    <w:rsid w:val="00723587"/>
    <w:rsid w:val="00723B26"/>
    <w:rsid w:val="00727C39"/>
    <w:rsid w:val="0073488E"/>
    <w:rsid w:val="00741433"/>
    <w:rsid w:val="007448F5"/>
    <w:rsid w:val="00744C04"/>
    <w:rsid w:val="0074609E"/>
    <w:rsid w:val="007471FC"/>
    <w:rsid w:val="0075160B"/>
    <w:rsid w:val="00761B6D"/>
    <w:rsid w:val="00762083"/>
    <w:rsid w:val="00764F0A"/>
    <w:rsid w:val="00771AAB"/>
    <w:rsid w:val="00772DE8"/>
    <w:rsid w:val="00775092"/>
    <w:rsid w:val="0077670C"/>
    <w:rsid w:val="00783283"/>
    <w:rsid w:val="00791AD5"/>
    <w:rsid w:val="00794B27"/>
    <w:rsid w:val="007A5FFF"/>
    <w:rsid w:val="007B18C2"/>
    <w:rsid w:val="007B257A"/>
    <w:rsid w:val="007B3DC7"/>
    <w:rsid w:val="007B58A4"/>
    <w:rsid w:val="007B5DAE"/>
    <w:rsid w:val="007C111C"/>
    <w:rsid w:val="007C4B1B"/>
    <w:rsid w:val="007D2639"/>
    <w:rsid w:val="007D2CCF"/>
    <w:rsid w:val="007D43EB"/>
    <w:rsid w:val="007D6368"/>
    <w:rsid w:val="007E4C4E"/>
    <w:rsid w:val="00802B00"/>
    <w:rsid w:val="00804B4C"/>
    <w:rsid w:val="008073AA"/>
    <w:rsid w:val="00823183"/>
    <w:rsid w:val="008236B7"/>
    <w:rsid w:val="00835E8B"/>
    <w:rsid w:val="008409A6"/>
    <w:rsid w:val="00844FFC"/>
    <w:rsid w:val="0084543F"/>
    <w:rsid w:val="00854389"/>
    <w:rsid w:val="008564B7"/>
    <w:rsid w:val="00864C21"/>
    <w:rsid w:val="00866C89"/>
    <w:rsid w:val="00866D09"/>
    <w:rsid w:val="00866EEB"/>
    <w:rsid w:val="00871087"/>
    <w:rsid w:val="00872143"/>
    <w:rsid w:val="00872268"/>
    <w:rsid w:val="00874B39"/>
    <w:rsid w:val="00874DBD"/>
    <w:rsid w:val="00875D9C"/>
    <w:rsid w:val="008760BB"/>
    <w:rsid w:val="008770B7"/>
    <w:rsid w:val="00877929"/>
    <w:rsid w:val="00884777"/>
    <w:rsid w:val="00884C37"/>
    <w:rsid w:val="00885C72"/>
    <w:rsid w:val="00887245"/>
    <w:rsid w:val="00887F26"/>
    <w:rsid w:val="00893ADE"/>
    <w:rsid w:val="00895F1F"/>
    <w:rsid w:val="008A39E4"/>
    <w:rsid w:val="008A5BCD"/>
    <w:rsid w:val="008B00FB"/>
    <w:rsid w:val="008B068B"/>
    <w:rsid w:val="008B143F"/>
    <w:rsid w:val="008B1C5D"/>
    <w:rsid w:val="008B3E00"/>
    <w:rsid w:val="008B4DC6"/>
    <w:rsid w:val="008B7C18"/>
    <w:rsid w:val="008C1752"/>
    <w:rsid w:val="008C367D"/>
    <w:rsid w:val="008C6784"/>
    <w:rsid w:val="008D026D"/>
    <w:rsid w:val="008E0D25"/>
    <w:rsid w:val="008E21FE"/>
    <w:rsid w:val="008E2C46"/>
    <w:rsid w:val="008E310A"/>
    <w:rsid w:val="008E3410"/>
    <w:rsid w:val="008F2B02"/>
    <w:rsid w:val="008F69DB"/>
    <w:rsid w:val="008F71DA"/>
    <w:rsid w:val="00900346"/>
    <w:rsid w:val="00901212"/>
    <w:rsid w:val="00901EC8"/>
    <w:rsid w:val="009112CB"/>
    <w:rsid w:val="00913209"/>
    <w:rsid w:val="00914706"/>
    <w:rsid w:val="00914AD7"/>
    <w:rsid w:val="009160DE"/>
    <w:rsid w:val="00917663"/>
    <w:rsid w:val="00917A9A"/>
    <w:rsid w:val="009200B9"/>
    <w:rsid w:val="0092342B"/>
    <w:rsid w:val="00925933"/>
    <w:rsid w:val="009316F7"/>
    <w:rsid w:val="00935B27"/>
    <w:rsid w:val="009376B6"/>
    <w:rsid w:val="00942C16"/>
    <w:rsid w:val="0094693D"/>
    <w:rsid w:val="00956F4F"/>
    <w:rsid w:val="00964BA3"/>
    <w:rsid w:val="00971C75"/>
    <w:rsid w:val="00972200"/>
    <w:rsid w:val="00976FE8"/>
    <w:rsid w:val="00977102"/>
    <w:rsid w:val="0097765A"/>
    <w:rsid w:val="009805F3"/>
    <w:rsid w:val="009829B4"/>
    <w:rsid w:val="00983139"/>
    <w:rsid w:val="00983FCD"/>
    <w:rsid w:val="009844AD"/>
    <w:rsid w:val="009845A1"/>
    <w:rsid w:val="00990306"/>
    <w:rsid w:val="00996697"/>
    <w:rsid w:val="009A260A"/>
    <w:rsid w:val="009B75E4"/>
    <w:rsid w:val="009C77C9"/>
    <w:rsid w:val="009D423B"/>
    <w:rsid w:val="009E3837"/>
    <w:rsid w:val="009F2061"/>
    <w:rsid w:val="009F2115"/>
    <w:rsid w:val="009F53F6"/>
    <w:rsid w:val="009F7028"/>
    <w:rsid w:val="00A00A9C"/>
    <w:rsid w:val="00A018A1"/>
    <w:rsid w:val="00A06EB9"/>
    <w:rsid w:val="00A2002C"/>
    <w:rsid w:val="00A23B83"/>
    <w:rsid w:val="00A27DA0"/>
    <w:rsid w:val="00A30AC3"/>
    <w:rsid w:val="00A366A9"/>
    <w:rsid w:val="00A55432"/>
    <w:rsid w:val="00A72BEC"/>
    <w:rsid w:val="00A76C87"/>
    <w:rsid w:val="00A77D04"/>
    <w:rsid w:val="00A83A78"/>
    <w:rsid w:val="00A83A96"/>
    <w:rsid w:val="00A861C3"/>
    <w:rsid w:val="00A90A62"/>
    <w:rsid w:val="00A90B51"/>
    <w:rsid w:val="00A92929"/>
    <w:rsid w:val="00A93BF7"/>
    <w:rsid w:val="00A96643"/>
    <w:rsid w:val="00A97A20"/>
    <w:rsid w:val="00AA06C2"/>
    <w:rsid w:val="00AA5050"/>
    <w:rsid w:val="00AA6EDA"/>
    <w:rsid w:val="00AB1893"/>
    <w:rsid w:val="00AB21BC"/>
    <w:rsid w:val="00AB27AE"/>
    <w:rsid w:val="00AB49FA"/>
    <w:rsid w:val="00AC303D"/>
    <w:rsid w:val="00AD5245"/>
    <w:rsid w:val="00AE046A"/>
    <w:rsid w:val="00AE0901"/>
    <w:rsid w:val="00AE09FD"/>
    <w:rsid w:val="00AE1F7E"/>
    <w:rsid w:val="00AE68DB"/>
    <w:rsid w:val="00AF0455"/>
    <w:rsid w:val="00AF10D9"/>
    <w:rsid w:val="00AF2809"/>
    <w:rsid w:val="00AF4AF2"/>
    <w:rsid w:val="00AF4F1E"/>
    <w:rsid w:val="00B01770"/>
    <w:rsid w:val="00B06CFC"/>
    <w:rsid w:val="00B154AF"/>
    <w:rsid w:val="00B21B79"/>
    <w:rsid w:val="00B23ADF"/>
    <w:rsid w:val="00B24959"/>
    <w:rsid w:val="00B318B4"/>
    <w:rsid w:val="00B4067F"/>
    <w:rsid w:val="00B40A50"/>
    <w:rsid w:val="00B41B68"/>
    <w:rsid w:val="00B475BC"/>
    <w:rsid w:val="00B52277"/>
    <w:rsid w:val="00B54EEF"/>
    <w:rsid w:val="00B60C1F"/>
    <w:rsid w:val="00B63DFA"/>
    <w:rsid w:val="00B64C88"/>
    <w:rsid w:val="00B70D77"/>
    <w:rsid w:val="00B74A1B"/>
    <w:rsid w:val="00B8319A"/>
    <w:rsid w:val="00B84CF7"/>
    <w:rsid w:val="00B85971"/>
    <w:rsid w:val="00B86AA2"/>
    <w:rsid w:val="00B92B03"/>
    <w:rsid w:val="00B930AF"/>
    <w:rsid w:val="00B944AD"/>
    <w:rsid w:val="00BA2295"/>
    <w:rsid w:val="00BB677F"/>
    <w:rsid w:val="00BB69E7"/>
    <w:rsid w:val="00BB6DA5"/>
    <w:rsid w:val="00BC28C1"/>
    <w:rsid w:val="00BD799E"/>
    <w:rsid w:val="00BE3E8B"/>
    <w:rsid w:val="00BE4006"/>
    <w:rsid w:val="00BE5FDD"/>
    <w:rsid w:val="00BF06BB"/>
    <w:rsid w:val="00BF2958"/>
    <w:rsid w:val="00C059C3"/>
    <w:rsid w:val="00C1227A"/>
    <w:rsid w:val="00C13321"/>
    <w:rsid w:val="00C13C21"/>
    <w:rsid w:val="00C20480"/>
    <w:rsid w:val="00C21B32"/>
    <w:rsid w:val="00C2292A"/>
    <w:rsid w:val="00C23C06"/>
    <w:rsid w:val="00C2665A"/>
    <w:rsid w:val="00C3017F"/>
    <w:rsid w:val="00C3041A"/>
    <w:rsid w:val="00C33243"/>
    <w:rsid w:val="00C41718"/>
    <w:rsid w:val="00C421DB"/>
    <w:rsid w:val="00C4577A"/>
    <w:rsid w:val="00C459D4"/>
    <w:rsid w:val="00C45F66"/>
    <w:rsid w:val="00C476EC"/>
    <w:rsid w:val="00C57575"/>
    <w:rsid w:val="00C60271"/>
    <w:rsid w:val="00C61554"/>
    <w:rsid w:val="00C65E63"/>
    <w:rsid w:val="00C70745"/>
    <w:rsid w:val="00C71883"/>
    <w:rsid w:val="00C7320C"/>
    <w:rsid w:val="00C74B0A"/>
    <w:rsid w:val="00C834C3"/>
    <w:rsid w:val="00C840C0"/>
    <w:rsid w:val="00C87AE6"/>
    <w:rsid w:val="00C92A94"/>
    <w:rsid w:val="00C9490C"/>
    <w:rsid w:val="00C955C9"/>
    <w:rsid w:val="00C95A6D"/>
    <w:rsid w:val="00C96BFD"/>
    <w:rsid w:val="00C97C17"/>
    <w:rsid w:val="00CA4006"/>
    <w:rsid w:val="00CB3C7B"/>
    <w:rsid w:val="00CB441D"/>
    <w:rsid w:val="00CC125B"/>
    <w:rsid w:val="00CC4002"/>
    <w:rsid w:val="00CC7BB5"/>
    <w:rsid w:val="00CD3BC2"/>
    <w:rsid w:val="00CE6A35"/>
    <w:rsid w:val="00CE6CD1"/>
    <w:rsid w:val="00CF2065"/>
    <w:rsid w:val="00CF7812"/>
    <w:rsid w:val="00D002D8"/>
    <w:rsid w:val="00D0749F"/>
    <w:rsid w:val="00D07DC6"/>
    <w:rsid w:val="00D102DD"/>
    <w:rsid w:val="00D11136"/>
    <w:rsid w:val="00D1185F"/>
    <w:rsid w:val="00D22068"/>
    <w:rsid w:val="00D248E9"/>
    <w:rsid w:val="00D2528F"/>
    <w:rsid w:val="00D40F5F"/>
    <w:rsid w:val="00D42857"/>
    <w:rsid w:val="00D46287"/>
    <w:rsid w:val="00D53A31"/>
    <w:rsid w:val="00D64521"/>
    <w:rsid w:val="00D70422"/>
    <w:rsid w:val="00D716D1"/>
    <w:rsid w:val="00D80683"/>
    <w:rsid w:val="00D812BA"/>
    <w:rsid w:val="00D91780"/>
    <w:rsid w:val="00D93E47"/>
    <w:rsid w:val="00D97D52"/>
    <w:rsid w:val="00DA1C66"/>
    <w:rsid w:val="00DA1D4C"/>
    <w:rsid w:val="00DB0685"/>
    <w:rsid w:val="00DB3B91"/>
    <w:rsid w:val="00DB62BD"/>
    <w:rsid w:val="00DB642C"/>
    <w:rsid w:val="00DB7187"/>
    <w:rsid w:val="00DB72FE"/>
    <w:rsid w:val="00DC2ECA"/>
    <w:rsid w:val="00DC625E"/>
    <w:rsid w:val="00DC75FA"/>
    <w:rsid w:val="00DD0355"/>
    <w:rsid w:val="00DD5ED4"/>
    <w:rsid w:val="00DD6E21"/>
    <w:rsid w:val="00DE2F63"/>
    <w:rsid w:val="00DE4F18"/>
    <w:rsid w:val="00DE673B"/>
    <w:rsid w:val="00DF0344"/>
    <w:rsid w:val="00DF16B8"/>
    <w:rsid w:val="00DF76A1"/>
    <w:rsid w:val="00E00431"/>
    <w:rsid w:val="00E0290B"/>
    <w:rsid w:val="00E1088C"/>
    <w:rsid w:val="00E14BE6"/>
    <w:rsid w:val="00E1544E"/>
    <w:rsid w:val="00E209E8"/>
    <w:rsid w:val="00E23CDA"/>
    <w:rsid w:val="00E24879"/>
    <w:rsid w:val="00E248E3"/>
    <w:rsid w:val="00E32FFA"/>
    <w:rsid w:val="00E3392B"/>
    <w:rsid w:val="00E35BF5"/>
    <w:rsid w:val="00E36604"/>
    <w:rsid w:val="00E40959"/>
    <w:rsid w:val="00E50C4F"/>
    <w:rsid w:val="00E537C4"/>
    <w:rsid w:val="00E61087"/>
    <w:rsid w:val="00E63222"/>
    <w:rsid w:val="00E702E3"/>
    <w:rsid w:val="00E712D4"/>
    <w:rsid w:val="00E72081"/>
    <w:rsid w:val="00E81311"/>
    <w:rsid w:val="00E81642"/>
    <w:rsid w:val="00E833AE"/>
    <w:rsid w:val="00E84F40"/>
    <w:rsid w:val="00E85485"/>
    <w:rsid w:val="00E953E2"/>
    <w:rsid w:val="00E95605"/>
    <w:rsid w:val="00EA2D00"/>
    <w:rsid w:val="00EB04F8"/>
    <w:rsid w:val="00EB079E"/>
    <w:rsid w:val="00EB1768"/>
    <w:rsid w:val="00EB2940"/>
    <w:rsid w:val="00EB3443"/>
    <w:rsid w:val="00EB7C7B"/>
    <w:rsid w:val="00EC37E4"/>
    <w:rsid w:val="00ED1C53"/>
    <w:rsid w:val="00ED1FCF"/>
    <w:rsid w:val="00ED759B"/>
    <w:rsid w:val="00EE17BE"/>
    <w:rsid w:val="00EE24EB"/>
    <w:rsid w:val="00EE3505"/>
    <w:rsid w:val="00EE35E9"/>
    <w:rsid w:val="00EF7C24"/>
    <w:rsid w:val="00F00ACC"/>
    <w:rsid w:val="00F034BE"/>
    <w:rsid w:val="00F054B4"/>
    <w:rsid w:val="00F10CD5"/>
    <w:rsid w:val="00F12767"/>
    <w:rsid w:val="00F14A14"/>
    <w:rsid w:val="00F161D2"/>
    <w:rsid w:val="00F32F1D"/>
    <w:rsid w:val="00F3572E"/>
    <w:rsid w:val="00F40B7B"/>
    <w:rsid w:val="00F429BA"/>
    <w:rsid w:val="00F43639"/>
    <w:rsid w:val="00F45180"/>
    <w:rsid w:val="00F52936"/>
    <w:rsid w:val="00F5302D"/>
    <w:rsid w:val="00F54C79"/>
    <w:rsid w:val="00F65080"/>
    <w:rsid w:val="00F66C3A"/>
    <w:rsid w:val="00F835F0"/>
    <w:rsid w:val="00F935F0"/>
    <w:rsid w:val="00F97498"/>
    <w:rsid w:val="00FA351E"/>
    <w:rsid w:val="00FB216E"/>
    <w:rsid w:val="00FB65EA"/>
    <w:rsid w:val="00FC0916"/>
    <w:rsid w:val="00FC2FF4"/>
    <w:rsid w:val="00FC36D7"/>
    <w:rsid w:val="00FC3959"/>
    <w:rsid w:val="00FC6776"/>
    <w:rsid w:val="00FD1CDB"/>
    <w:rsid w:val="00FD3167"/>
    <w:rsid w:val="00FE0147"/>
    <w:rsid w:val="00FE1866"/>
    <w:rsid w:val="00FE2F9E"/>
    <w:rsid w:val="00FE3414"/>
    <w:rsid w:val="00FF0611"/>
    <w:rsid w:val="00FF1390"/>
    <w:rsid w:val="00FF2D26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8B"/>
    <w:pPr>
      <w:ind w:left="720"/>
    </w:pPr>
  </w:style>
  <w:style w:type="paragraph" w:styleId="a4">
    <w:name w:val="No Spacing"/>
    <w:link w:val="a5"/>
    <w:uiPriority w:val="1"/>
    <w:qFormat/>
    <w:rsid w:val="001C68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2E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2E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2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E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660A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C87"/>
  </w:style>
  <w:style w:type="paragraph" w:styleId="ab">
    <w:name w:val="Normal (Web)"/>
    <w:basedOn w:val="a"/>
    <w:uiPriority w:val="99"/>
    <w:rsid w:val="003D55A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DB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lenka.org/" TargetMode="External"/><Relationship Id="rId18" Type="http://schemas.openxmlformats.org/officeDocument/2006/relationships/hyperlink" Target="http://www.doa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o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al.ru/news/news.php" TargetMode="External"/><Relationship Id="rId17" Type="http://schemas.openxmlformats.org/officeDocument/2006/relationships/hyperlink" Target="http://www.prodlenka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al.ru/" TargetMode="External"/><Relationship Id="rId20" Type="http://schemas.openxmlformats.org/officeDocument/2006/relationships/hyperlink" Target="http://www.do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lenka.org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du.doal.ru/novinki/index.php" TargetMode="External"/><Relationship Id="rId23" Type="http://schemas.openxmlformats.org/officeDocument/2006/relationships/hyperlink" Target="http://www.prodlenka.org/" TargetMode="External"/><Relationship Id="rId10" Type="http://schemas.openxmlformats.org/officeDocument/2006/relationships/hyperlink" Target="http://topgorod.com/" TargetMode="External"/><Relationship Id="rId19" Type="http://schemas.openxmlformats.org/officeDocument/2006/relationships/hyperlink" Target="http://www.do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loons-club.ru/" TargetMode="External"/><Relationship Id="rId14" Type="http://schemas.openxmlformats.org/officeDocument/2006/relationships/hyperlink" Target="http://www.edu.doal.ru/novinki/index.php" TargetMode="External"/><Relationship Id="rId22" Type="http://schemas.openxmlformats.org/officeDocument/2006/relationships/hyperlink" Target="http://www.prodlen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B0BC-B343-41D2-B185-A16781E6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№1(учебный)</dc:creator>
  <cp:keywords/>
  <dc:description/>
  <cp:lastModifiedBy>Зверинцева</cp:lastModifiedBy>
  <cp:revision>618</cp:revision>
  <cp:lastPrinted>2013-11-28T05:43:00Z</cp:lastPrinted>
  <dcterms:created xsi:type="dcterms:W3CDTF">2012-10-10T05:07:00Z</dcterms:created>
  <dcterms:modified xsi:type="dcterms:W3CDTF">2017-02-01T11:46:00Z</dcterms:modified>
</cp:coreProperties>
</file>