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6596" w:rsidRDefault="00936596">
      <w:r>
        <w:rPr>
          <w:noProof/>
          <w:lang w:eastAsia="ru-RU"/>
        </w:rPr>
        <w:drawing>
          <wp:inline distT="0" distB="0" distL="0" distR="0" wp14:anchorId="6A102A35" wp14:editId="093016EA">
            <wp:extent cx="704089" cy="685800"/>
            <wp:effectExtent l="0" t="0" r="1270" b="0"/>
            <wp:docPr id="8" name="Рисунок 8" descr="http://www.alexgpk.ru/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alexgpk.ru/image.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04850" cy="686541"/>
                    </a:xfrm>
                    <a:prstGeom prst="rect">
                      <a:avLst/>
                    </a:prstGeom>
                    <a:noFill/>
                    <a:ln>
                      <a:noFill/>
                    </a:ln>
                  </pic:spPr>
                </pic:pic>
              </a:graphicData>
            </a:graphic>
          </wp:inline>
        </w:drawing>
      </w:r>
      <w:bookmarkStart w:id="0" w:name="_GoBack"/>
      <w:bookmarkEnd w:id="0"/>
    </w:p>
    <w:p w:rsidR="00936596" w:rsidRPr="00936596" w:rsidRDefault="00936596" w:rsidP="00936596">
      <w:pPr>
        <w:jc w:val="center"/>
      </w:pPr>
      <w:r>
        <w:rPr>
          <w:noProof/>
          <w:lang w:eastAsia="ru-RU"/>
        </w:rPr>
        <w:drawing>
          <wp:inline distT="0" distB="0" distL="0" distR="0" wp14:anchorId="39A241CA" wp14:editId="20C2B182">
            <wp:extent cx="4038600" cy="1971675"/>
            <wp:effectExtent l="0" t="0" r="0" b="9525"/>
            <wp:docPr id="4" name="Рисунок 4" descr="https://sun1-93.userapi.com/c857524/v857524355/14b809/gZ1P8UrxbJ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un1-93.userapi.com/c857524/v857524355/14b809/gZ1P8UrxbJc.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036668" cy="1970732"/>
                    </a:xfrm>
                    <a:prstGeom prst="rect">
                      <a:avLst/>
                    </a:prstGeom>
                    <a:noFill/>
                    <a:ln>
                      <a:noFill/>
                    </a:ln>
                  </pic:spPr>
                </pic:pic>
              </a:graphicData>
            </a:graphic>
          </wp:inline>
        </w:drawing>
      </w:r>
    </w:p>
    <w:p w:rsidR="00936596" w:rsidRDefault="00936596" w:rsidP="00936596">
      <w:pPr>
        <w:shd w:val="clear" w:color="auto" w:fill="FFFFFF"/>
        <w:spacing w:after="0" w:line="240" w:lineRule="auto"/>
        <w:jc w:val="center"/>
        <w:rPr>
          <w:rFonts w:ascii="Times New Roman" w:eastAsia="Times New Roman" w:hAnsi="Times New Roman" w:cs="Times New Roman"/>
          <w:b/>
          <w:i/>
          <w:color w:val="000000"/>
          <w:sz w:val="28"/>
          <w:szCs w:val="28"/>
          <w:lang w:eastAsia="ru-RU"/>
        </w:rPr>
      </w:pPr>
      <w:r w:rsidRPr="00936596">
        <w:rPr>
          <w:rFonts w:ascii="Times New Roman" w:eastAsia="Times New Roman" w:hAnsi="Times New Roman" w:cs="Times New Roman"/>
          <w:b/>
          <w:i/>
          <w:color w:val="000000"/>
          <w:sz w:val="28"/>
          <w:szCs w:val="28"/>
          <w:lang w:eastAsia="ru-RU"/>
        </w:rPr>
        <w:t>Сегодня Владимир Путин выступил с еже</w:t>
      </w:r>
      <w:r>
        <w:rPr>
          <w:rFonts w:ascii="Times New Roman" w:eastAsia="Times New Roman" w:hAnsi="Times New Roman" w:cs="Times New Roman"/>
          <w:b/>
          <w:i/>
          <w:color w:val="000000"/>
          <w:sz w:val="28"/>
          <w:szCs w:val="28"/>
          <w:lang w:eastAsia="ru-RU"/>
        </w:rPr>
        <w:t>годным Посланием к Федеральному Собранию.</w:t>
      </w:r>
    </w:p>
    <w:p w:rsidR="00936596" w:rsidRDefault="00936596" w:rsidP="00936596">
      <w:pPr>
        <w:shd w:val="clear" w:color="auto" w:fill="FFFFFF"/>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i/>
          <w:color w:val="000000"/>
          <w:sz w:val="28"/>
          <w:szCs w:val="28"/>
          <w:lang w:eastAsia="ru-RU"/>
        </w:rPr>
        <w:br/>
      </w:r>
      <w:r w:rsidRPr="00936596">
        <w:rPr>
          <w:rFonts w:ascii="Times New Roman" w:eastAsia="Times New Roman" w:hAnsi="Times New Roman" w:cs="Times New Roman"/>
          <w:i/>
          <w:color w:val="000000"/>
          <w:sz w:val="28"/>
          <w:szCs w:val="28"/>
          <w:lang w:eastAsia="ru-RU"/>
        </w:rPr>
        <w:t>Информируем  вас  о том, что было сказано об образовании, семье и детях</w:t>
      </w:r>
      <w:r w:rsidRPr="00936596">
        <w:rPr>
          <w:rFonts w:ascii="Arial" w:eastAsia="Times New Roman" w:hAnsi="Arial" w:cs="Arial"/>
          <w:color w:val="000000"/>
          <w:sz w:val="20"/>
          <w:szCs w:val="20"/>
          <w:lang w:eastAsia="ru-RU"/>
        </w:rPr>
        <w:t>.</w:t>
      </w:r>
      <w:r w:rsidRPr="00936596">
        <w:rPr>
          <w:rFonts w:ascii="Arial" w:eastAsia="Times New Roman" w:hAnsi="Arial" w:cs="Arial"/>
          <w:color w:val="000000"/>
          <w:sz w:val="20"/>
          <w:szCs w:val="20"/>
          <w:lang w:eastAsia="ru-RU"/>
        </w:rPr>
        <w:br/>
      </w:r>
      <w:r w:rsidRPr="00936596">
        <w:rPr>
          <w:rFonts w:ascii="Times New Roman" w:eastAsia="Times New Roman" w:hAnsi="Times New Roman" w:cs="Times New Roman"/>
          <w:b/>
          <w:color w:val="000000"/>
          <w:sz w:val="32"/>
          <w:szCs w:val="32"/>
          <w:u w:val="single"/>
          <w:lang w:eastAsia="ru-RU"/>
        </w:rPr>
        <w:t>Президент предложил:</w:t>
      </w:r>
      <w:r w:rsidRPr="00936596">
        <w:rPr>
          <w:rFonts w:ascii="Magneto" w:eastAsia="Times New Roman" w:hAnsi="Magneto" w:cs="Times New Roman"/>
          <w:color w:val="000000"/>
          <w:sz w:val="32"/>
          <w:szCs w:val="32"/>
          <w:lang w:eastAsia="ru-RU"/>
        </w:rPr>
        <w:t xml:space="preserve">  </w:t>
      </w:r>
    </w:p>
    <w:p w:rsidR="00936596" w:rsidRPr="00936596" w:rsidRDefault="00936596" w:rsidP="00936596">
      <w:pPr>
        <w:shd w:val="clear" w:color="auto" w:fill="FFFFFF"/>
        <w:spacing w:after="0" w:line="240" w:lineRule="auto"/>
        <w:jc w:val="center"/>
        <w:rPr>
          <w:rFonts w:ascii="Times New Roman" w:eastAsia="Times New Roman" w:hAnsi="Times New Roman" w:cs="Times New Roman"/>
          <w:b/>
          <w:i/>
          <w:color w:val="000000"/>
          <w:sz w:val="28"/>
          <w:szCs w:val="28"/>
          <w:lang w:eastAsia="ru-RU"/>
        </w:rPr>
      </w:pPr>
      <w:r w:rsidRPr="00936596">
        <w:rPr>
          <w:rFonts w:ascii="Times New Roman" w:eastAsia="Times New Roman" w:hAnsi="Times New Roman" w:cs="Times New Roman"/>
          <w:color w:val="000000"/>
          <w:sz w:val="28"/>
          <w:szCs w:val="28"/>
          <w:lang w:eastAsia="ru-RU"/>
        </w:rPr>
        <w:br/>
        <w:t xml:space="preserve">- Ввести специальную надбавку классным руководителям российских школ. Она будет выделяться из федерального бюджета и составит не </w:t>
      </w:r>
      <w:r w:rsidRPr="00936596">
        <w:rPr>
          <w:rFonts w:ascii="Times New Roman" w:eastAsia="Times New Roman" w:hAnsi="Times New Roman" w:cs="Times New Roman"/>
          <w:b/>
          <w:i/>
          <w:color w:val="000000"/>
          <w:sz w:val="28"/>
          <w:szCs w:val="28"/>
          <w:lang w:eastAsia="ru-RU"/>
        </w:rPr>
        <w:t>менее 5 тысяч рублей.</w:t>
      </w:r>
      <w:r w:rsidRPr="00936596">
        <w:rPr>
          <w:rFonts w:ascii="Times New Roman" w:eastAsia="Times New Roman" w:hAnsi="Times New Roman" w:cs="Times New Roman"/>
          <w:b/>
          <w:i/>
          <w:color w:val="000000"/>
          <w:sz w:val="28"/>
          <w:szCs w:val="28"/>
          <w:lang w:eastAsia="ru-RU"/>
        </w:rPr>
        <w:br/>
      </w:r>
      <w:r w:rsidRPr="00936596">
        <w:rPr>
          <w:rFonts w:ascii="Times New Roman" w:eastAsia="Times New Roman" w:hAnsi="Times New Roman" w:cs="Times New Roman"/>
          <w:color w:val="000000"/>
          <w:sz w:val="28"/>
          <w:szCs w:val="28"/>
          <w:lang w:eastAsia="ru-RU"/>
        </w:rPr>
        <w:t>- Обеспечить бесплатным горячим питанием всех учеников начальной школы с 1 по 4 классы. Средства на бесплатное горячее питание для школьников начальных классов будут направляться из федерального, регионального и местного бюджетов.</w:t>
      </w:r>
      <w:r w:rsidRPr="00936596">
        <w:rPr>
          <w:rFonts w:ascii="Times New Roman" w:eastAsia="Times New Roman" w:hAnsi="Times New Roman" w:cs="Times New Roman"/>
          <w:color w:val="000000"/>
          <w:sz w:val="28"/>
          <w:szCs w:val="28"/>
          <w:lang w:eastAsia="ru-RU"/>
        </w:rPr>
        <w:br/>
        <w:t>- Увеличить развитие институтов и университетов в регионах, чтобы люди могли получать образование на своей малой родине. Также он предложил предоставить студентам возможность со второго курса выбирать новое направление, в том числе смежные специальности.</w:t>
      </w:r>
      <w:r w:rsidRPr="00936596">
        <w:rPr>
          <w:rFonts w:ascii="Times New Roman" w:eastAsia="Times New Roman" w:hAnsi="Times New Roman" w:cs="Times New Roman"/>
          <w:color w:val="000000"/>
          <w:sz w:val="28"/>
          <w:szCs w:val="28"/>
          <w:lang w:eastAsia="ru-RU"/>
        </w:rPr>
        <w:br/>
        <w:t>- Продлить программу материнского капитала до конца 2026 года</w:t>
      </w:r>
      <w:proofErr w:type="gramStart"/>
      <w:r w:rsidRPr="00936596">
        <w:rPr>
          <w:rFonts w:ascii="Times New Roman" w:eastAsia="Times New Roman" w:hAnsi="Times New Roman" w:cs="Times New Roman"/>
          <w:color w:val="000000"/>
          <w:sz w:val="28"/>
          <w:szCs w:val="28"/>
          <w:lang w:eastAsia="ru-RU"/>
        </w:rPr>
        <w:t>.</w:t>
      </w:r>
      <w:proofErr w:type="gramEnd"/>
      <w:r w:rsidRPr="00936596">
        <w:rPr>
          <w:rFonts w:ascii="Times New Roman" w:eastAsia="Times New Roman" w:hAnsi="Times New Roman" w:cs="Times New Roman"/>
          <w:color w:val="000000"/>
          <w:sz w:val="28"/>
          <w:szCs w:val="28"/>
          <w:lang w:eastAsia="ru-RU"/>
        </w:rPr>
        <w:br/>
        <w:t xml:space="preserve">- </w:t>
      </w:r>
      <w:proofErr w:type="gramStart"/>
      <w:r w:rsidRPr="00936596">
        <w:rPr>
          <w:rFonts w:ascii="Times New Roman" w:eastAsia="Times New Roman" w:hAnsi="Times New Roman" w:cs="Times New Roman"/>
          <w:color w:val="000000"/>
          <w:sz w:val="28"/>
          <w:szCs w:val="28"/>
          <w:lang w:eastAsia="ru-RU"/>
        </w:rPr>
        <w:t>с</w:t>
      </w:r>
      <w:proofErr w:type="gramEnd"/>
      <w:r w:rsidRPr="00936596">
        <w:rPr>
          <w:rFonts w:ascii="Times New Roman" w:eastAsia="Times New Roman" w:hAnsi="Times New Roman" w:cs="Times New Roman"/>
          <w:color w:val="000000"/>
          <w:sz w:val="28"/>
          <w:szCs w:val="28"/>
          <w:lang w:eastAsia="ru-RU"/>
        </w:rPr>
        <w:t xml:space="preserve"> 1 января 2020 года выплачивать материнский капитал при рождении первого ребенка в размере </w:t>
      </w:r>
      <w:r w:rsidRPr="00936596">
        <w:rPr>
          <w:rFonts w:ascii="Times New Roman" w:eastAsia="Times New Roman" w:hAnsi="Times New Roman" w:cs="Times New Roman"/>
          <w:b/>
          <w:i/>
          <w:color w:val="000000"/>
          <w:sz w:val="28"/>
          <w:szCs w:val="28"/>
          <w:lang w:eastAsia="ru-RU"/>
        </w:rPr>
        <w:t>466 617 рублей</w:t>
      </w:r>
      <w:r w:rsidRPr="00936596">
        <w:rPr>
          <w:rFonts w:ascii="Times New Roman" w:eastAsia="Times New Roman" w:hAnsi="Times New Roman" w:cs="Times New Roman"/>
          <w:color w:val="000000"/>
          <w:sz w:val="28"/>
          <w:szCs w:val="28"/>
          <w:lang w:eastAsia="ru-RU"/>
        </w:rPr>
        <w:br/>
        <w:t xml:space="preserve">Увеличить размер материнского капитала при рождении второго ребенка до </w:t>
      </w:r>
      <w:r w:rsidRPr="00936596">
        <w:rPr>
          <w:rFonts w:ascii="Times New Roman" w:eastAsia="Times New Roman" w:hAnsi="Times New Roman" w:cs="Times New Roman"/>
          <w:b/>
          <w:i/>
          <w:color w:val="000000"/>
          <w:sz w:val="28"/>
          <w:szCs w:val="28"/>
          <w:lang w:eastAsia="ru-RU"/>
        </w:rPr>
        <w:t>616 617 рублей</w:t>
      </w:r>
      <w:r w:rsidRPr="00936596">
        <w:rPr>
          <w:rFonts w:ascii="Times New Roman" w:eastAsia="Times New Roman" w:hAnsi="Times New Roman" w:cs="Times New Roman"/>
          <w:color w:val="000000"/>
          <w:sz w:val="28"/>
          <w:szCs w:val="28"/>
          <w:lang w:eastAsia="ru-RU"/>
        </w:rPr>
        <w:t>.</w:t>
      </w:r>
      <w:r w:rsidRPr="00936596">
        <w:rPr>
          <w:rFonts w:ascii="Times New Roman" w:eastAsia="Times New Roman" w:hAnsi="Times New Roman" w:cs="Times New Roman"/>
          <w:color w:val="000000"/>
          <w:sz w:val="28"/>
          <w:szCs w:val="28"/>
          <w:lang w:eastAsia="ru-RU"/>
        </w:rPr>
        <w:br/>
        <w:t>- с 1 января 2020 года ввести ежемесячную выплату на ребенка 3–7 лет для семей, чей доход составляет меньше одного прожиточного минимума на человека. Выплаты будут получать семьи, чьи доходы не превышают одного прожиточного минимума на человека. На первом этапе выплата составит 0,5 размера прожиточного минимума, то есть 5,5 тысяч рублей.</w:t>
      </w:r>
    </w:p>
    <w:p w:rsidR="00022087" w:rsidRPr="00936596" w:rsidRDefault="00022087" w:rsidP="00936596">
      <w:pPr>
        <w:rPr>
          <w:rFonts w:ascii="Times New Roman" w:hAnsi="Times New Roman" w:cs="Times New Roman"/>
          <w:sz w:val="28"/>
          <w:szCs w:val="28"/>
        </w:rPr>
      </w:pPr>
    </w:p>
    <w:sectPr w:rsidR="00022087" w:rsidRPr="009365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agneto">
    <w:panose1 w:val="04030805050802020D02"/>
    <w:charset w:val="00"/>
    <w:family w:val="decorativ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7EF"/>
    <w:rsid w:val="00022087"/>
    <w:rsid w:val="00040661"/>
    <w:rsid w:val="003857EF"/>
    <w:rsid w:val="009365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3659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3659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3659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365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452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211</Words>
  <Characters>1207</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dc:creator>
  <cp:keywords/>
  <dc:description/>
  <cp:lastModifiedBy>Natalia</cp:lastModifiedBy>
  <cp:revision>2</cp:revision>
  <dcterms:created xsi:type="dcterms:W3CDTF">2020-01-15T11:58:00Z</dcterms:created>
  <dcterms:modified xsi:type="dcterms:W3CDTF">2020-01-15T12:09:00Z</dcterms:modified>
</cp:coreProperties>
</file>