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A2DBE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60053">
        <w:rPr>
          <w:rFonts w:ascii="Times New Roman" w:hAnsi="Times New Roman" w:cs="Times New Roman"/>
          <w:b/>
          <w:sz w:val="28"/>
          <w:szCs w:val="28"/>
        </w:rPr>
        <w:t>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960053">
        <w:rPr>
          <w:rFonts w:ascii="Times New Roman" w:hAnsi="Times New Roman" w:cs="Times New Roman"/>
          <w:b/>
          <w:sz w:val="28"/>
          <w:szCs w:val="28"/>
        </w:rPr>
        <w:t>ИГРАЛОЧКА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proofErr w:type="spellStart"/>
      <w:r w:rsidR="00960053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D62CAE">
        <w:rPr>
          <w:rFonts w:ascii="Times New Roman" w:hAnsi="Times New Roman"/>
          <w:sz w:val="28"/>
          <w:szCs w:val="28"/>
        </w:rPr>
        <w:t>к школе</w:t>
      </w:r>
      <w:bookmarkStart w:id="0" w:name="_GoBack"/>
      <w:bookmarkEnd w:id="0"/>
    </w:p>
    <w:p w:rsidR="00293C90" w:rsidRPr="00293C90" w:rsidRDefault="005F467E" w:rsidP="00293C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(модульная)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960053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0053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293C90" w:rsidRPr="00293C90">
        <w:rPr>
          <w:rFonts w:ascii="Times New Roman" w:hAnsi="Times New Roman"/>
          <w:sz w:val="28"/>
          <w:szCs w:val="28"/>
        </w:rPr>
        <w:t xml:space="preserve">направлена на формирование интереса к дальнейшему обучению в школе, обеспечивает эстетическое, физическое, нравственное, интеллектуальное развитие детей. </w:t>
      </w:r>
    </w:p>
    <w:p w:rsidR="00293C90" w:rsidRDefault="00293C90" w:rsidP="0029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93C90">
        <w:rPr>
          <w:rFonts w:ascii="Times New Roman" w:hAnsi="Times New Roman"/>
          <w:sz w:val="28"/>
          <w:szCs w:val="28"/>
        </w:rPr>
        <w:t xml:space="preserve">Реализация </w:t>
      </w:r>
      <w:r w:rsidR="009605DB">
        <w:rPr>
          <w:rFonts w:ascii="Times New Roman" w:hAnsi="Times New Roman"/>
          <w:sz w:val="28"/>
          <w:szCs w:val="28"/>
        </w:rPr>
        <w:t>м</w:t>
      </w:r>
      <w:r w:rsidRPr="00293C90">
        <w:rPr>
          <w:rFonts w:ascii="Times New Roman" w:hAnsi="Times New Roman"/>
          <w:sz w:val="28"/>
          <w:szCs w:val="28"/>
        </w:rPr>
        <w:t xml:space="preserve">одульной </w:t>
      </w:r>
      <w:r w:rsidR="009605DB">
        <w:rPr>
          <w:rFonts w:ascii="Times New Roman" w:hAnsi="Times New Roman"/>
          <w:sz w:val="28"/>
          <w:szCs w:val="28"/>
        </w:rPr>
        <w:t>п</w:t>
      </w:r>
      <w:r w:rsidRPr="00293C90">
        <w:rPr>
          <w:rFonts w:ascii="Times New Roman" w:hAnsi="Times New Roman"/>
          <w:sz w:val="28"/>
          <w:szCs w:val="28"/>
        </w:rPr>
        <w:t>рограммы предполагает последовательное, систематическое и разностороннее взаимодействие дошкольников с окружающим миром на базе деятельного подхода и эмоционального восприятия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19">
        <w:rPr>
          <w:rFonts w:ascii="Times New Roman" w:hAnsi="Times New Roman" w:cs="Times New Roman"/>
          <w:sz w:val="28"/>
          <w:szCs w:val="28"/>
        </w:rPr>
        <w:t>способствует решению таких актуальных про</w:t>
      </w:r>
      <w:r>
        <w:rPr>
          <w:rFonts w:ascii="Times New Roman" w:hAnsi="Times New Roman" w:cs="Times New Roman"/>
          <w:sz w:val="28"/>
          <w:szCs w:val="28"/>
        </w:rPr>
        <w:t>блем, как: развитие, воспитание,</w:t>
      </w:r>
      <w:r w:rsidRPr="00C61519">
        <w:rPr>
          <w:rFonts w:ascii="Times New Roman" w:hAnsi="Times New Roman" w:cs="Times New Roman"/>
          <w:sz w:val="28"/>
          <w:szCs w:val="28"/>
        </w:rPr>
        <w:t xml:space="preserve"> обучение детей </w:t>
      </w:r>
      <w:r>
        <w:rPr>
          <w:rFonts w:ascii="Times New Roman" w:hAnsi="Times New Roman" w:cs="Times New Roman"/>
          <w:sz w:val="28"/>
          <w:szCs w:val="28"/>
        </w:rPr>
        <w:t>и адаптация к коллективу.</w:t>
      </w:r>
      <w:r w:rsidRPr="00293C90">
        <w:rPr>
          <w:rFonts w:ascii="Times New Roman" w:hAnsi="Times New Roman"/>
          <w:sz w:val="28"/>
          <w:szCs w:val="28"/>
        </w:rPr>
        <w:t xml:space="preserve"> </w:t>
      </w:r>
    </w:p>
    <w:p w:rsidR="00293C90" w:rsidRDefault="00293C90" w:rsidP="00293C9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Актуальность </w:t>
      </w:r>
      <w:r w:rsidR="009605D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одульной </w:t>
      </w:r>
      <w:r w:rsidR="009605DB">
        <w:rPr>
          <w:rFonts w:ascii="Times New Roman" w:hAnsi="Times New Roman"/>
          <w:bCs/>
          <w:sz w:val="28"/>
          <w:szCs w:val="28"/>
        </w:rPr>
        <w:t>п</w:t>
      </w:r>
      <w:r w:rsidRPr="0073415A">
        <w:rPr>
          <w:rFonts w:ascii="Times New Roman" w:hAnsi="Times New Roman"/>
          <w:bCs/>
          <w:sz w:val="28"/>
          <w:szCs w:val="28"/>
        </w:rPr>
        <w:t>рограммы</w:t>
      </w:r>
      <w:r w:rsidRPr="0073415A">
        <w:rPr>
          <w:rFonts w:ascii="Times New Roman" w:hAnsi="Times New Roman"/>
          <w:sz w:val="28"/>
          <w:szCs w:val="28"/>
        </w:rPr>
        <w:t xml:space="preserve"> заключается в том, </w:t>
      </w:r>
      <w:r>
        <w:rPr>
          <w:rFonts w:ascii="Times New Roman" w:hAnsi="Times New Roman"/>
          <w:sz w:val="28"/>
          <w:szCs w:val="28"/>
        </w:rPr>
        <w:t xml:space="preserve">что по данной Модульной Программе обучаются дети, не посещающие детский сад, так называемые неорганизованные дети, которые испытывают дефицит общения. </w:t>
      </w:r>
      <w:r w:rsidRPr="00591588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таких детей</w:t>
      </w:r>
      <w:r w:rsidRPr="00591588">
        <w:rPr>
          <w:rFonts w:ascii="Times New Roman" w:hAnsi="Times New Roman"/>
          <w:sz w:val="28"/>
          <w:szCs w:val="28"/>
        </w:rPr>
        <w:t xml:space="preserve"> кардинально отличается от процесса овладения знаниями в стандартных дошкольных учреждениях. Малыши познают мир особым способом.</w:t>
      </w:r>
    </w:p>
    <w:p w:rsidR="00BF5949" w:rsidRPr="00293C90" w:rsidRDefault="00293C90" w:rsidP="00783502">
      <w:pPr>
        <w:pStyle w:val="a8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3525A">
        <w:rPr>
          <w:rFonts w:ascii="Times New Roman" w:hAnsi="Times New Roman"/>
          <w:sz w:val="28"/>
          <w:szCs w:val="28"/>
        </w:rPr>
        <w:t xml:space="preserve">Для активизации мыслительной деятельности </w:t>
      </w:r>
      <w:r>
        <w:rPr>
          <w:rFonts w:ascii="Times New Roman" w:hAnsi="Times New Roman"/>
          <w:sz w:val="28"/>
          <w:szCs w:val="28"/>
        </w:rPr>
        <w:t xml:space="preserve">детей на занятиях используется </w:t>
      </w:r>
      <w:r w:rsidRPr="0083525A">
        <w:rPr>
          <w:rFonts w:ascii="Times New Roman" w:hAnsi="Times New Roman"/>
          <w:sz w:val="28"/>
          <w:szCs w:val="28"/>
        </w:rPr>
        <w:t>чере</w:t>
      </w:r>
      <w:r>
        <w:rPr>
          <w:rFonts w:ascii="Times New Roman" w:hAnsi="Times New Roman"/>
          <w:sz w:val="28"/>
          <w:szCs w:val="28"/>
        </w:rPr>
        <w:t>дование видов деятельности:</w:t>
      </w:r>
      <w:r w:rsidRPr="0083525A">
        <w:rPr>
          <w:rFonts w:ascii="Times New Roman" w:hAnsi="Times New Roman"/>
          <w:sz w:val="28"/>
          <w:szCs w:val="28"/>
        </w:rPr>
        <w:t xml:space="preserve"> задания на развитие творческого воображения; решение логических </w:t>
      </w:r>
      <w:r>
        <w:rPr>
          <w:rFonts w:ascii="Times New Roman" w:hAnsi="Times New Roman"/>
          <w:sz w:val="28"/>
          <w:szCs w:val="28"/>
        </w:rPr>
        <w:t>задач</w:t>
      </w:r>
      <w:r w:rsidRPr="0083525A">
        <w:rPr>
          <w:rFonts w:ascii="Times New Roman" w:hAnsi="Times New Roman"/>
          <w:sz w:val="28"/>
          <w:szCs w:val="28"/>
        </w:rPr>
        <w:t xml:space="preserve">, проблемных ситуаций; различные виды игр: словесные, </w:t>
      </w:r>
      <w:r>
        <w:rPr>
          <w:rFonts w:ascii="Times New Roman" w:hAnsi="Times New Roman"/>
          <w:sz w:val="28"/>
          <w:szCs w:val="28"/>
        </w:rPr>
        <w:t>грамматические, математические,</w:t>
      </w:r>
      <w:r w:rsidRPr="0083525A">
        <w:rPr>
          <w:rFonts w:ascii="Times New Roman" w:hAnsi="Times New Roman"/>
          <w:sz w:val="28"/>
          <w:szCs w:val="28"/>
        </w:rPr>
        <w:t xml:space="preserve"> логические, тренирующие, под</w:t>
      </w:r>
      <w:r>
        <w:rPr>
          <w:rFonts w:ascii="Times New Roman" w:hAnsi="Times New Roman"/>
          <w:sz w:val="28"/>
          <w:szCs w:val="28"/>
        </w:rPr>
        <w:t xml:space="preserve">вижные </w:t>
      </w:r>
      <w:r w:rsidRPr="0083525A">
        <w:rPr>
          <w:rFonts w:ascii="Times New Roman" w:hAnsi="Times New Roman"/>
          <w:sz w:val="28"/>
          <w:szCs w:val="28"/>
        </w:rPr>
        <w:t>и т.д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sectPr w:rsidR="00BF5949" w:rsidRPr="00293C90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117FD7"/>
    <w:rsid w:val="001C262E"/>
    <w:rsid w:val="002270CF"/>
    <w:rsid w:val="00236BB8"/>
    <w:rsid w:val="00266B89"/>
    <w:rsid w:val="00293C90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F6BD8"/>
    <w:rsid w:val="006F7281"/>
    <w:rsid w:val="007277C8"/>
    <w:rsid w:val="00766A3D"/>
    <w:rsid w:val="00783502"/>
    <w:rsid w:val="009076F7"/>
    <w:rsid w:val="00960053"/>
    <w:rsid w:val="009605DB"/>
    <w:rsid w:val="00A00A05"/>
    <w:rsid w:val="00A40212"/>
    <w:rsid w:val="00B44508"/>
    <w:rsid w:val="00B67616"/>
    <w:rsid w:val="00BA2DBE"/>
    <w:rsid w:val="00BA3FDD"/>
    <w:rsid w:val="00BF5949"/>
    <w:rsid w:val="00CA16FA"/>
    <w:rsid w:val="00D62CAE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2018-02-22T08:21:00Z</cp:lastPrinted>
  <dcterms:created xsi:type="dcterms:W3CDTF">2021-06-17T08:25:00Z</dcterms:created>
  <dcterms:modified xsi:type="dcterms:W3CDTF">2021-06-18T09:40:00Z</dcterms:modified>
</cp:coreProperties>
</file>