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3D5194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60053">
        <w:rPr>
          <w:rFonts w:ascii="Times New Roman" w:hAnsi="Times New Roman" w:cs="Times New Roman"/>
          <w:b/>
          <w:sz w:val="28"/>
          <w:szCs w:val="28"/>
        </w:rPr>
        <w:t>ОЦИАЛЬНО-ГУМАНИТАРНОЙ</w:t>
      </w:r>
      <w:r w:rsidR="00B67616" w:rsidRPr="007A451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B67616" w:rsidRPr="00D0166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66">
        <w:rPr>
          <w:rFonts w:ascii="Times New Roman" w:hAnsi="Times New Roman" w:cs="Times New Roman"/>
          <w:b/>
          <w:sz w:val="28"/>
          <w:szCs w:val="28"/>
        </w:rPr>
        <w:t>«</w:t>
      </w:r>
      <w:r w:rsidR="000B5A1E">
        <w:rPr>
          <w:rFonts w:ascii="Times New Roman" w:hAnsi="Times New Roman" w:cs="Times New Roman"/>
          <w:b/>
          <w:sz w:val="28"/>
          <w:szCs w:val="28"/>
        </w:rPr>
        <w:t>ОСНОВЫ МАТЕМАТИЧЕСКОЙ ЛОГИКИ</w:t>
      </w:r>
      <w:r w:rsidRPr="00D0166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E77C30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 w:rsidR="000B5A1E">
        <w:rPr>
          <w:rFonts w:ascii="Times New Roman" w:hAnsi="Times New Roman" w:cs="Times New Roman"/>
          <w:sz w:val="28"/>
          <w:szCs w:val="28"/>
        </w:rPr>
        <w:t>Основы математической логики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E77C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социально-гуманитарная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D7980" w:rsidRPr="00B67616" w:rsidRDefault="002D7980" w:rsidP="00E77C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67E" w:rsidRPr="005F467E" w:rsidRDefault="005F467E" w:rsidP="00E77C3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0053">
        <w:rPr>
          <w:rFonts w:ascii="Times New Roman" w:hAnsi="Times New Roman"/>
          <w:sz w:val="28"/>
          <w:szCs w:val="28"/>
        </w:rPr>
        <w:t xml:space="preserve">подготовка детей </w:t>
      </w:r>
      <w:r w:rsidR="00E80A7A">
        <w:rPr>
          <w:rFonts w:ascii="Times New Roman" w:hAnsi="Times New Roman"/>
          <w:sz w:val="28"/>
          <w:szCs w:val="28"/>
        </w:rPr>
        <w:t>к школе</w:t>
      </w:r>
      <w:bookmarkStart w:id="0" w:name="_GoBack"/>
      <w:bookmarkEnd w:id="0"/>
    </w:p>
    <w:p w:rsidR="004443F1" w:rsidRDefault="005F467E" w:rsidP="000B5A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1C262E">
        <w:rPr>
          <w:rFonts w:ascii="Times New Roman" w:hAnsi="Times New Roman"/>
          <w:sz w:val="28"/>
          <w:szCs w:val="28"/>
        </w:rPr>
        <w:t>д</w:t>
      </w:r>
      <w:r w:rsidR="00117FD7" w:rsidRPr="00117FD7">
        <w:rPr>
          <w:rFonts w:ascii="Times New Roman" w:hAnsi="Times New Roman"/>
          <w:sz w:val="28"/>
          <w:szCs w:val="28"/>
        </w:rPr>
        <w:t>ополнительн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общеразвивающ</w:t>
      </w:r>
      <w:r w:rsidR="00A00A05">
        <w:rPr>
          <w:rFonts w:ascii="Times New Roman" w:hAnsi="Times New Roman"/>
          <w:sz w:val="28"/>
          <w:szCs w:val="28"/>
        </w:rPr>
        <w:t>ая</w:t>
      </w:r>
      <w:r w:rsidR="009605DB">
        <w:rPr>
          <w:rFonts w:ascii="Times New Roman" w:hAnsi="Times New Roman"/>
          <w:sz w:val="28"/>
          <w:szCs w:val="28"/>
        </w:rPr>
        <w:t xml:space="preserve"> </w:t>
      </w:r>
      <w:r w:rsidR="00117FD7" w:rsidRPr="00117FD7">
        <w:rPr>
          <w:rFonts w:ascii="Times New Roman" w:hAnsi="Times New Roman"/>
          <w:sz w:val="28"/>
          <w:szCs w:val="28"/>
        </w:rPr>
        <w:t>программ</w:t>
      </w:r>
      <w:r w:rsidR="00A00A05">
        <w:rPr>
          <w:rFonts w:ascii="Times New Roman" w:hAnsi="Times New Roman"/>
          <w:sz w:val="28"/>
          <w:szCs w:val="28"/>
        </w:rPr>
        <w:t>а</w:t>
      </w:r>
      <w:r w:rsidR="00117FD7" w:rsidRPr="00117FD7">
        <w:rPr>
          <w:rFonts w:ascii="Times New Roman" w:hAnsi="Times New Roman"/>
          <w:sz w:val="28"/>
          <w:szCs w:val="28"/>
        </w:rPr>
        <w:t xml:space="preserve">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117FD7" w:rsidRPr="00117FD7">
        <w:rPr>
          <w:rFonts w:ascii="Times New Roman" w:hAnsi="Times New Roman"/>
          <w:sz w:val="28"/>
          <w:szCs w:val="28"/>
        </w:rPr>
        <w:t xml:space="preserve"> направленности </w:t>
      </w:r>
      <w:r w:rsidR="00783502" w:rsidRPr="002270CF">
        <w:rPr>
          <w:rFonts w:ascii="Times New Roman" w:hAnsi="Times New Roman" w:cs="Times New Roman"/>
          <w:sz w:val="28"/>
          <w:szCs w:val="28"/>
        </w:rPr>
        <w:t>«</w:t>
      </w:r>
      <w:r w:rsidR="000B5A1E">
        <w:rPr>
          <w:rFonts w:ascii="Times New Roman" w:hAnsi="Times New Roman" w:cs="Times New Roman"/>
          <w:sz w:val="28"/>
          <w:szCs w:val="28"/>
        </w:rPr>
        <w:t>Основы математической логики</w:t>
      </w:r>
      <w:r w:rsidR="00783502" w:rsidRPr="002270CF">
        <w:rPr>
          <w:rFonts w:ascii="Times New Roman" w:hAnsi="Times New Roman" w:cs="Times New Roman"/>
          <w:sz w:val="28"/>
          <w:szCs w:val="28"/>
        </w:rPr>
        <w:t>»</w:t>
      </w:r>
      <w:r w:rsidR="00783502">
        <w:rPr>
          <w:rFonts w:ascii="Times New Roman" w:hAnsi="Times New Roman" w:cs="Times New Roman"/>
          <w:sz w:val="28"/>
          <w:szCs w:val="28"/>
        </w:rPr>
        <w:t xml:space="preserve"> </w:t>
      </w:r>
      <w:r w:rsidR="002D1F14" w:rsidRPr="002D1F14">
        <w:rPr>
          <w:rFonts w:ascii="Times New Roman" w:hAnsi="Times New Roman" w:cs="Times New Roman"/>
          <w:sz w:val="28"/>
          <w:szCs w:val="28"/>
        </w:rPr>
        <w:t>наряду с обучением детей счету, развитием представлений о количестве и числе, делением предметов на равные части, большое внимание уделяет операциям с наглядным материалом, проведению измерений с помощью условных мерок, определению объема жидких и сыпучих веществ, развитию глазомера учащихся, их представлений о геометрических фигурах, о времени, формированию понимания пространственных отношений.</w:t>
      </w:r>
    </w:p>
    <w:p w:rsidR="000C7DC3" w:rsidRDefault="000C7DC3" w:rsidP="000C7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DC3">
        <w:rPr>
          <w:rFonts w:ascii="Times New Roman" w:hAnsi="Times New Roman" w:cs="Times New Roman"/>
          <w:sz w:val="28"/>
          <w:szCs w:val="28"/>
        </w:rPr>
        <w:t>При создании программы учитывалось следующее: во-первых, система обучения согласована со школьными программами и имеет познавательную основу; во-вторых, используются игровые приёмы, не утомляющие и не напрягающие ребёнка; и, в-третьих, задания направлены на развитие приёмов умственных действий и вариативности мышления.</w:t>
      </w:r>
    </w:p>
    <w:p w:rsidR="000C7DC3" w:rsidRDefault="000C7DC3" w:rsidP="000C7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DC3">
        <w:rPr>
          <w:rFonts w:ascii="Times New Roman" w:hAnsi="Times New Roman" w:cs="Times New Roman"/>
          <w:sz w:val="28"/>
          <w:szCs w:val="28"/>
        </w:rPr>
        <w:t>В Программе используются разные методы и приемы, но в основе образовательного процесса лежит проблемно-игровая технология. Поэтому преимущество отдаётся игре, как основному методу обучения дошкольников.</w:t>
      </w:r>
    </w:p>
    <w:p w:rsidR="000C7DC3" w:rsidRPr="000C7DC3" w:rsidRDefault="000C7DC3" w:rsidP="000C7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96498">
        <w:rPr>
          <w:rFonts w:ascii="Times New Roman" w:hAnsi="Times New Roman" w:cs="Times New Roman"/>
          <w:sz w:val="28"/>
          <w:szCs w:val="28"/>
        </w:rPr>
        <w:t>накомство с математикой позволяет ребёнку увидеть, что в мире есть определённый порядок, симметрия, пропорциональность.</w:t>
      </w:r>
    </w:p>
    <w:p w:rsidR="000C7DC3" w:rsidRPr="00170447" w:rsidRDefault="000C7DC3" w:rsidP="000B5A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7DC3" w:rsidRPr="00170447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66AC3"/>
    <w:rsid w:val="000B5A1E"/>
    <w:rsid w:val="000C7DC3"/>
    <w:rsid w:val="00117FD7"/>
    <w:rsid w:val="001446AA"/>
    <w:rsid w:val="001475CE"/>
    <w:rsid w:val="00155934"/>
    <w:rsid w:val="001C262E"/>
    <w:rsid w:val="002270CF"/>
    <w:rsid w:val="00236BB8"/>
    <w:rsid w:val="00266B89"/>
    <w:rsid w:val="00293C90"/>
    <w:rsid w:val="002D1F14"/>
    <w:rsid w:val="002D7980"/>
    <w:rsid w:val="00390DB9"/>
    <w:rsid w:val="003A481A"/>
    <w:rsid w:val="003B6D18"/>
    <w:rsid w:val="003C4443"/>
    <w:rsid w:val="003D5194"/>
    <w:rsid w:val="00402D0C"/>
    <w:rsid w:val="00425D11"/>
    <w:rsid w:val="004443F1"/>
    <w:rsid w:val="00467EBD"/>
    <w:rsid w:val="004E7957"/>
    <w:rsid w:val="00514EA0"/>
    <w:rsid w:val="00534E5D"/>
    <w:rsid w:val="005824B2"/>
    <w:rsid w:val="005F467E"/>
    <w:rsid w:val="006F6BD8"/>
    <w:rsid w:val="006F7281"/>
    <w:rsid w:val="007277C8"/>
    <w:rsid w:val="00766A3D"/>
    <w:rsid w:val="00783502"/>
    <w:rsid w:val="009076F7"/>
    <w:rsid w:val="00960053"/>
    <w:rsid w:val="009605DB"/>
    <w:rsid w:val="00A00A05"/>
    <w:rsid w:val="00A40212"/>
    <w:rsid w:val="00A87B8D"/>
    <w:rsid w:val="00B07BCA"/>
    <w:rsid w:val="00B44508"/>
    <w:rsid w:val="00B67616"/>
    <w:rsid w:val="00BA3FDD"/>
    <w:rsid w:val="00BC27DC"/>
    <w:rsid w:val="00BF1836"/>
    <w:rsid w:val="00BF5949"/>
    <w:rsid w:val="00CA16FA"/>
    <w:rsid w:val="00D01666"/>
    <w:rsid w:val="00E64E4D"/>
    <w:rsid w:val="00E77C30"/>
    <w:rsid w:val="00E80A7A"/>
    <w:rsid w:val="00F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1">
    <w:name w:val="FR1"/>
    <w:rsid w:val="00B44508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qFormat/>
    <w:rsid w:val="00A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35</cp:revision>
  <cp:lastPrinted>2018-02-22T08:21:00Z</cp:lastPrinted>
  <dcterms:created xsi:type="dcterms:W3CDTF">2021-06-17T08:25:00Z</dcterms:created>
  <dcterms:modified xsi:type="dcterms:W3CDTF">2021-06-18T09:41:00Z</dcterms:modified>
</cp:coreProperties>
</file>