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616" w:rsidRPr="007A4510" w:rsidRDefault="00B67616" w:rsidP="00B6761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A451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АННОТАЦИЯ </w:t>
      </w:r>
    </w:p>
    <w:p w:rsidR="00B67616" w:rsidRPr="007A4510" w:rsidRDefault="00B67616" w:rsidP="00B6761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51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К </w:t>
      </w:r>
      <w:r w:rsidRPr="007A4510">
        <w:rPr>
          <w:rFonts w:ascii="Times New Roman" w:hAnsi="Times New Roman" w:cs="Times New Roman"/>
          <w:b/>
          <w:sz w:val="28"/>
          <w:szCs w:val="28"/>
        </w:rPr>
        <w:t xml:space="preserve">ДОПОЛНИТЕЛЬНОЙ ОБЩЕОБРАЗОВАТЕЛЬНОЙ ОБЩЕРАЗВИВАЮЩЕЙ ПРОГРАММЕ </w:t>
      </w:r>
    </w:p>
    <w:p w:rsidR="00B67616" w:rsidRPr="007A4510" w:rsidRDefault="00B67616" w:rsidP="00B6761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510">
        <w:rPr>
          <w:rFonts w:ascii="Times New Roman" w:hAnsi="Times New Roman" w:cs="Times New Roman"/>
          <w:b/>
          <w:sz w:val="28"/>
          <w:szCs w:val="28"/>
        </w:rPr>
        <w:t xml:space="preserve">ХУДОЖЕСТВЕННОЙ НАПРАВЛЕННОСТИ </w:t>
      </w:r>
    </w:p>
    <w:p w:rsidR="00B67616" w:rsidRPr="00B67616" w:rsidRDefault="00B67616" w:rsidP="00B6761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616">
        <w:rPr>
          <w:rFonts w:ascii="Times New Roman" w:hAnsi="Times New Roman" w:cs="Times New Roman"/>
          <w:b/>
          <w:sz w:val="28"/>
          <w:szCs w:val="28"/>
        </w:rPr>
        <w:t>«</w:t>
      </w:r>
      <w:r w:rsidR="00236BB8">
        <w:rPr>
          <w:rFonts w:ascii="Times New Roman" w:hAnsi="Times New Roman" w:cs="Times New Roman"/>
          <w:b/>
          <w:sz w:val="28"/>
          <w:szCs w:val="28"/>
        </w:rPr>
        <w:t>КА</w:t>
      </w:r>
      <w:r w:rsidR="00E77C30">
        <w:rPr>
          <w:rFonts w:ascii="Times New Roman" w:hAnsi="Times New Roman" w:cs="Times New Roman"/>
          <w:b/>
          <w:sz w:val="28"/>
          <w:szCs w:val="28"/>
        </w:rPr>
        <w:t>Т</w:t>
      </w:r>
      <w:r w:rsidR="00236BB8">
        <w:rPr>
          <w:rFonts w:ascii="Times New Roman" w:hAnsi="Times New Roman" w:cs="Times New Roman"/>
          <w:b/>
          <w:sz w:val="28"/>
          <w:szCs w:val="28"/>
        </w:rPr>
        <w:t>ЮША</w:t>
      </w:r>
      <w:r w:rsidRPr="00B67616">
        <w:rPr>
          <w:rFonts w:ascii="Times New Roman" w:hAnsi="Times New Roman" w:cs="Times New Roman"/>
          <w:b/>
          <w:sz w:val="28"/>
          <w:szCs w:val="28"/>
        </w:rPr>
        <w:t>»</w:t>
      </w:r>
    </w:p>
    <w:p w:rsidR="00B67616" w:rsidRDefault="00B67616" w:rsidP="005F467E">
      <w:pPr>
        <w:rPr>
          <w:rFonts w:ascii="Times New Roman" w:hAnsi="Times New Roman" w:cs="Times New Roman"/>
          <w:b/>
          <w:sz w:val="28"/>
          <w:szCs w:val="28"/>
        </w:rPr>
      </w:pPr>
    </w:p>
    <w:p w:rsidR="007277C8" w:rsidRPr="002270CF" w:rsidRDefault="005F467E" w:rsidP="00E77C30">
      <w:pPr>
        <w:jc w:val="both"/>
        <w:rPr>
          <w:rFonts w:ascii="Times New Roman" w:hAnsi="Times New Roman" w:cs="Times New Roman"/>
          <w:sz w:val="28"/>
          <w:szCs w:val="28"/>
        </w:rPr>
      </w:pPr>
      <w:r w:rsidRPr="00B67616">
        <w:rPr>
          <w:rFonts w:ascii="Times New Roman" w:hAnsi="Times New Roman" w:cs="Times New Roman"/>
          <w:b/>
          <w:sz w:val="28"/>
          <w:szCs w:val="28"/>
        </w:rPr>
        <w:t>Наименование программы</w:t>
      </w:r>
      <w:r w:rsidR="00402D0C" w:rsidRPr="00B67616">
        <w:rPr>
          <w:rFonts w:ascii="Times New Roman" w:hAnsi="Times New Roman" w:cs="Times New Roman"/>
          <w:b/>
          <w:sz w:val="28"/>
          <w:szCs w:val="28"/>
        </w:rPr>
        <w:t>:</w:t>
      </w:r>
      <w:r w:rsidR="002270CF" w:rsidRPr="002270CF">
        <w:t xml:space="preserve"> </w:t>
      </w:r>
      <w:r w:rsidR="002270CF" w:rsidRPr="002270CF">
        <w:rPr>
          <w:rFonts w:ascii="Times New Roman" w:hAnsi="Times New Roman" w:cs="Times New Roman"/>
          <w:sz w:val="28"/>
          <w:szCs w:val="28"/>
        </w:rPr>
        <w:t>дополнительная</w:t>
      </w:r>
      <w:r w:rsidR="009076F7">
        <w:rPr>
          <w:rFonts w:ascii="Times New Roman" w:hAnsi="Times New Roman" w:cs="Times New Roman"/>
          <w:sz w:val="28"/>
          <w:szCs w:val="28"/>
        </w:rPr>
        <w:t xml:space="preserve"> общеобразовательная</w:t>
      </w:r>
      <w:r w:rsidR="009076F7" w:rsidRPr="002270CF">
        <w:rPr>
          <w:rFonts w:ascii="Times New Roman" w:hAnsi="Times New Roman" w:cs="Times New Roman"/>
          <w:sz w:val="28"/>
          <w:szCs w:val="28"/>
        </w:rPr>
        <w:t xml:space="preserve"> </w:t>
      </w:r>
      <w:r w:rsidR="002270CF" w:rsidRPr="002270CF">
        <w:rPr>
          <w:rFonts w:ascii="Times New Roman" w:hAnsi="Times New Roman" w:cs="Times New Roman"/>
          <w:sz w:val="28"/>
          <w:szCs w:val="28"/>
        </w:rPr>
        <w:t>общеразвивающая программа художественной направленности «</w:t>
      </w:r>
      <w:r w:rsidR="00E77C30">
        <w:rPr>
          <w:rFonts w:ascii="Times New Roman" w:hAnsi="Times New Roman" w:cs="Times New Roman"/>
          <w:sz w:val="28"/>
          <w:szCs w:val="28"/>
        </w:rPr>
        <w:t>Катюша</w:t>
      </w:r>
      <w:r w:rsidR="002270CF" w:rsidRPr="002270CF">
        <w:rPr>
          <w:rFonts w:ascii="Times New Roman" w:hAnsi="Times New Roman" w:cs="Times New Roman"/>
          <w:sz w:val="28"/>
          <w:szCs w:val="28"/>
        </w:rPr>
        <w:t>»</w:t>
      </w:r>
    </w:p>
    <w:p w:rsidR="00402D0C" w:rsidRDefault="005F467E" w:rsidP="00E77C3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B6761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Направленность программы</w:t>
      </w:r>
      <w:r w:rsidR="00402D0C" w:rsidRPr="00B6761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="00402D0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B67616" w:rsidRPr="00B67616">
        <w:rPr>
          <w:rFonts w:ascii="Times New Roman" w:hAnsi="Times New Roman" w:cs="Times New Roman"/>
          <w:color w:val="222222"/>
          <w:sz w:val="28"/>
          <w:szCs w:val="28"/>
        </w:rPr>
        <w:t>х</w:t>
      </w:r>
      <w:r w:rsidR="00402D0C" w:rsidRPr="00B67616">
        <w:rPr>
          <w:rFonts w:ascii="Times New Roman" w:hAnsi="Times New Roman" w:cs="Times New Roman"/>
          <w:color w:val="222222"/>
          <w:sz w:val="28"/>
          <w:szCs w:val="28"/>
        </w:rPr>
        <w:t xml:space="preserve">удожественная </w:t>
      </w:r>
    </w:p>
    <w:p w:rsidR="002D7980" w:rsidRPr="00B67616" w:rsidRDefault="002D7980" w:rsidP="00E77C3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5F467E" w:rsidRPr="005F467E" w:rsidRDefault="005F467E" w:rsidP="00E77C30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6761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Виды деятельности образовательной программы</w:t>
      </w:r>
      <w:r w:rsidR="00402D0C" w:rsidRPr="00B6761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="00402D0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D79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хореография</w:t>
      </w:r>
      <w:r w:rsidR="00766A3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2D79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танцы</w:t>
      </w:r>
    </w:p>
    <w:p w:rsidR="00236BB8" w:rsidRDefault="005F467E" w:rsidP="00E77C30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B6761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Аннотация программы</w:t>
      </w:r>
      <w:r w:rsidR="00402D0C" w:rsidRPr="00B6761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:</w:t>
      </w:r>
      <w:r w:rsidR="002D7980">
        <w:rPr>
          <w:b/>
          <w:sz w:val="28"/>
          <w:szCs w:val="28"/>
        </w:rPr>
        <w:t xml:space="preserve"> </w:t>
      </w:r>
      <w:r w:rsidR="00236BB8">
        <w:rPr>
          <w:rFonts w:ascii="Times New Roman" w:hAnsi="Times New Roman"/>
          <w:sz w:val="28"/>
          <w:szCs w:val="28"/>
        </w:rPr>
        <w:t xml:space="preserve">Дополнительная общеобразовательная, общеразвивающая программа художественной направленности «Катюша» </w:t>
      </w:r>
      <w:r w:rsidR="00236BB8" w:rsidRPr="001A53BE">
        <w:rPr>
          <w:rFonts w:ascii="Times New Roman" w:hAnsi="Times New Roman"/>
          <w:sz w:val="28"/>
          <w:szCs w:val="28"/>
        </w:rPr>
        <w:t xml:space="preserve">ориентирована на работу с детьми, независимо от наличия у них специальных физических данных, на воспитание хореографической культуры и привития начальных навыков в искусстве танца. </w:t>
      </w:r>
    </w:p>
    <w:p w:rsidR="00236BB8" w:rsidRPr="00236BB8" w:rsidRDefault="00236BB8" w:rsidP="00E77C30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236BB8">
        <w:rPr>
          <w:rFonts w:ascii="Times New Roman" w:hAnsi="Times New Roman"/>
          <w:bCs/>
          <w:iCs/>
          <w:sz w:val="28"/>
          <w:szCs w:val="28"/>
        </w:rPr>
        <w:t>Новизна</w:t>
      </w:r>
      <w:r w:rsidRPr="00236BB8">
        <w:rPr>
          <w:rFonts w:ascii="Times New Roman" w:hAnsi="Times New Roman"/>
          <w:sz w:val="28"/>
          <w:szCs w:val="28"/>
        </w:rPr>
        <w:t xml:space="preserve"> Программы заключается в объединении практических и теоретических основ изучения различных направлений хореографии, а также занятий по актерскому мастерству и акробатике, что позволяет формировать физические данные детей, артистизм как взаимосвязанную целостность.</w:t>
      </w:r>
    </w:p>
    <w:p w:rsidR="00236BB8" w:rsidRPr="00B015B2" w:rsidRDefault="00236BB8" w:rsidP="00E77C30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B015B2">
        <w:rPr>
          <w:rFonts w:ascii="Times New Roman" w:hAnsi="Times New Roman"/>
          <w:sz w:val="28"/>
          <w:szCs w:val="28"/>
        </w:rPr>
        <w:t>Искусство танца совершенствует и развивает чувства людей. Оно углубляет и направляет эмоции, будит фантазию, заставляет работать мысль, формирует нравственные принципы, расширяет кругозор.</w:t>
      </w:r>
    </w:p>
    <w:p w:rsidR="008709FF" w:rsidRDefault="00236BB8" w:rsidP="00E77C30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B015B2">
        <w:rPr>
          <w:rFonts w:ascii="Times New Roman" w:hAnsi="Times New Roman"/>
          <w:sz w:val="28"/>
          <w:szCs w:val="28"/>
        </w:rPr>
        <w:t xml:space="preserve">Обучение в танцевальном коллективе развивает коммуникативные навыки, память, ритм, внимание. Шаг за шагом дети осваивают сложное искусство владения собственным телом, учатся держать правильную осанку и следить за ней. </w:t>
      </w:r>
      <w:r w:rsidR="008709FF">
        <w:rPr>
          <w:rFonts w:ascii="Times New Roman" w:hAnsi="Times New Roman"/>
          <w:sz w:val="28"/>
          <w:szCs w:val="28"/>
        </w:rPr>
        <w:t xml:space="preserve">  </w:t>
      </w:r>
    </w:p>
    <w:p w:rsidR="00236BB8" w:rsidRPr="00B015B2" w:rsidRDefault="00236BB8" w:rsidP="00E77C30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015B2">
        <w:rPr>
          <w:rFonts w:ascii="Times New Roman" w:hAnsi="Times New Roman"/>
          <w:sz w:val="28"/>
          <w:szCs w:val="28"/>
        </w:rPr>
        <w:t>Кроме того, помогает детям почувствовать себя артистами, т.к. уже на первом этапе обучения они видят результат своей работы, выступая с небольшими концертами.</w:t>
      </w:r>
    </w:p>
    <w:p w:rsidR="003B6D18" w:rsidRDefault="00236BB8" w:rsidP="00E77C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5B2">
        <w:rPr>
          <w:rFonts w:ascii="Times New Roman" w:hAnsi="Times New Roman"/>
          <w:sz w:val="28"/>
          <w:szCs w:val="28"/>
        </w:rPr>
        <w:t>Программа решает основную идею комплексного гармоничного развития детей. Применяемые на занятиях методы обучения и содержательный компонент программы в полной мере отвечают возрастным особенностям детей.</w:t>
      </w:r>
    </w:p>
    <w:p w:rsidR="00BF5949" w:rsidRDefault="00BF5949" w:rsidP="00E77C3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F5949" w:rsidSect="00514EA0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9753C"/>
    <w:multiLevelType w:val="hybridMultilevel"/>
    <w:tmpl w:val="879E6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427D1"/>
    <w:multiLevelType w:val="hybridMultilevel"/>
    <w:tmpl w:val="8EF6F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B521B"/>
    <w:multiLevelType w:val="hybridMultilevel"/>
    <w:tmpl w:val="3A8A3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9454A"/>
    <w:multiLevelType w:val="hybridMultilevel"/>
    <w:tmpl w:val="B43C1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D023D"/>
    <w:multiLevelType w:val="hybridMultilevel"/>
    <w:tmpl w:val="754EC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4047B"/>
    <w:multiLevelType w:val="hybridMultilevel"/>
    <w:tmpl w:val="5EFA01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4A19EA"/>
    <w:multiLevelType w:val="hybridMultilevel"/>
    <w:tmpl w:val="8C5620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9B7F0B"/>
    <w:multiLevelType w:val="hybridMultilevel"/>
    <w:tmpl w:val="743465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81"/>
    <w:rsid w:val="002270CF"/>
    <w:rsid w:val="00236BB8"/>
    <w:rsid w:val="00266B89"/>
    <w:rsid w:val="002D7980"/>
    <w:rsid w:val="00390DB9"/>
    <w:rsid w:val="003B6D18"/>
    <w:rsid w:val="003C4443"/>
    <w:rsid w:val="00402D0C"/>
    <w:rsid w:val="00425D11"/>
    <w:rsid w:val="00514EA0"/>
    <w:rsid w:val="00534E5D"/>
    <w:rsid w:val="005F467E"/>
    <w:rsid w:val="006F7281"/>
    <w:rsid w:val="007277C8"/>
    <w:rsid w:val="00766A3D"/>
    <w:rsid w:val="008709FF"/>
    <w:rsid w:val="009076F7"/>
    <w:rsid w:val="00B67616"/>
    <w:rsid w:val="00BA3FDD"/>
    <w:rsid w:val="00BF5949"/>
    <w:rsid w:val="00CA16FA"/>
    <w:rsid w:val="00E7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FD765"/>
  <w15:docId w15:val="{D03742EF-71BD-447B-916B-3005EF7C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F46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3FDD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5F46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5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D1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F5949"/>
    <w:pPr>
      <w:ind w:left="720"/>
      <w:contextualSpacing/>
    </w:pPr>
    <w:rPr>
      <w:rFonts w:eastAsiaTheme="minorEastAsia"/>
      <w:lang w:eastAsia="ru-RU"/>
    </w:rPr>
  </w:style>
  <w:style w:type="character" w:styleId="a7">
    <w:name w:val="page number"/>
    <w:basedOn w:val="a0"/>
    <w:unhideWhenUsed/>
    <w:rsid w:val="00BF5949"/>
  </w:style>
  <w:style w:type="paragraph" w:styleId="a8">
    <w:name w:val="No Spacing"/>
    <w:uiPriority w:val="1"/>
    <w:qFormat/>
    <w:rsid w:val="002D79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D798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9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cp:lastPrinted>2018-02-22T08:21:00Z</cp:lastPrinted>
  <dcterms:created xsi:type="dcterms:W3CDTF">2021-06-17T08:25:00Z</dcterms:created>
  <dcterms:modified xsi:type="dcterms:W3CDTF">2021-06-17T08:42:00Z</dcterms:modified>
</cp:coreProperties>
</file>