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6C0C0F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3A3EF3">
        <w:rPr>
          <w:rFonts w:ascii="Times New Roman" w:hAnsi="Times New Roman" w:cs="Times New Roman"/>
          <w:b/>
          <w:sz w:val="28"/>
          <w:szCs w:val="28"/>
        </w:rPr>
        <w:t>СТАРТУМ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0922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CA5FD9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proofErr w:type="spellStart"/>
      <w:r w:rsidR="003A3EF3">
        <w:rPr>
          <w:rFonts w:ascii="Times New Roman" w:hAnsi="Times New Roman" w:cs="Times New Roman"/>
          <w:sz w:val="28"/>
          <w:szCs w:val="28"/>
        </w:rPr>
        <w:t>СтартУм</w:t>
      </w:r>
      <w:proofErr w:type="spellEnd"/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  <w:r w:rsidR="003A3EF3">
        <w:rPr>
          <w:rFonts w:ascii="Times New Roman" w:hAnsi="Times New Roman" w:cs="Times New Roman"/>
          <w:sz w:val="28"/>
          <w:szCs w:val="28"/>
        </w:rPr>
        <w:t>.</w:t>
      </w:r>
    </w:p>
    <w:p w:rsidR="00402D0C" w:rsidRDefault="005F467E" w:rsidP="0009229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0C0F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социально-гуманитарная</w:t>
      </w:r>
      <w:r w:rsidR="003A3EF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0922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A3EF3" w:rsidRPr="0009229C" w:rsidRDefault="005F467E" w:rsidP="0009229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9229C">
        <w:rPr>
          <w:rFonts w:ascii="Times New Roman" w:hAnsi="Times New Roman"/>
          <w:sz w:val="28"/>
          <w:szCs w:val="28"/>
        </w:rPr>
        <w:t>подготовка детей к школе</w:t>
      </w:r>
      <w:r w:rsidR="003A3EF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3A3EF3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F5949" w:rsidRDefault="005F467E" w:rsidP="0009229C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CA5FD9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6C0C0F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3EF3">
        <w:rPr>
          <w:rFonts w:ascii="Times New Roman" w:hAnsi="Times New Roman" w:cs="Times New Roman"/>
          <w:sz w:val="28"/>
          <w:szCs w:val="28"/>
        </w:rPr>
        <w:t>СтартУм</w:t>
      </w:r>
      <w:proofErr w:type="spellEnd"/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09229C" w:rsidRPr="00D158AA">
        <w:rPr>
          <w:rFonts w:ascii="Times New Roman" w:hAnsi="Times New Roman" w:cs="Times New Roman"/>
          <w:sz w:val="28"/>
          <w:szCs w:val="28"/>
        </w:rPr>
        <w:t>призвана обеспечить не только количество определенных представлений у детей при подготовке к школе, но и сформировать у них качественные мыслительные способности, а также подготовить их к новой социальной роли школьника.</w:t>
      </w:r>
      <w:r w:rsidR="0009229C">
        <w:rPr>
          <w:rFonts w:ascii="Times New Roman" w:hAnsi="Times New Roman"/>
          <w:sz w:val="28"/>
          <w:szCs w:val="28"/>
        </w:rPr>
        <w:t xml:space="preserve"> </w:t>
      </w:r>
      <w:r w:rsidR="0009229C" w:rsidRPr="0009229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Она успешно реализуется и позволяет детям дошкольного возраста формировать представления и понятия о предметах, объектах и явлениях окружающего мира. Развивает речь, мышление, внимание, </w:t>
      </w:r>
      <w:bookmarkStart w:id="0" w:name="_GoBack"/>
      <w:r w:rsidR="0009229C" w:rsidRPr="0009229C">
        <w:rPr>
          <w:rStyle w:val="aa"/>
          <w:rFonts w:ascii="Times New Roman" w:hAnsi="Times New Roman" w:cs="Times New Roman"/>
          <w:b w:val="0"/>
          <w:sz w:val="28"/>
          <w:szCs w:val="28"/>
        </w:rPr>
        <w:t>память, моторику, сенсорное восприятие.</w:t>
      </w:r>
    </w:p>
    <w:bookmarkEnd w:id="0"/>
    <w:p w:rsidR="0009229C" w:rsidRPr="00817273" w:rsidRDefault="0009229C" w:rsidP="0009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273">
        <w:rPr>
          <w:rFonts w:ascii="Times New Roman" w:hAnsi="Times New Roman" w:cs="Times New Roman"/>
          <w:sz w:val="28"/>
          <w:szCs w:val="28"/>
        </w:rPr>
        <w:t xml:space="preserve">Программа направлена на расширение форм дополнительного образования детей, в том числе и детей, не посещающих детские образовательный учреждения (детей с особенностями развития), которые испытывают дефицит детского общения и не всегда получают необходимую подготовку к школе. </w:t>
      </w:r>
    </w:p>
    <w:p w:rsidR="0009229C" w:rsidRPr="00817273" w:rsidRDefault="0009229C" w:rsidP="0009229C">
      <w:pPr>
        <w:pStyle w:val="2"/>
        <w:widowControl w:val="0"/>
        <w:ind w:firstLine="709"/>
        <w:contextualSpacing/>
        <w:rPr>
          <w:sz w:val="28"/>
        </w:rPr>
      </w:pPr>
      <w:r w:rsidRPr="00817273">
        <w:rPr>
          <w:sz w:val="28"/>
        </w:rPr>
        <w:t xml:space="preserve">Программа построена на позициях гуманно-личностного отношения к ребенку и направлена на его развитие, формирование общечеловеческих ценностей, способностей и интегративных качеств. Особая роль в Программе уделяется игровой деятельности как ведущей в дошкольном детстве. </w:t>
      </w:r>
    </w:p>
    <w:p w:rsidR="0009229C" w:rsidRPr="00817273" w:rsidRDefault="0009229C" w:rsidP="0009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17273">
        <w:rPr>
          <w:rFonts w:ascii="Times New Roman" w:hAnsi="Times New Roman" w:cs="Times New Roman"/>
          <w:sz w:val="28"/>
        </w:rPr>
        <w:t xml:space="preserve">Программа соответствует принципу развивающего образования, целью которого является развитие ребенка и направлена на обеспечение эмоционального благополучия каждого ребенка, что достигается за счет учета индивидуальных особенностей детей. </w:t>
      </w:r>
    </w:p>
    <w:p w:rsidR="0009229C" w:rsidRPr="00371676" w:rsidRDefault="0009229C" w:rsidP="0009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76">
        <w:rPr>
          <w:rFonts w:ascii="Times New Roman" w:hAnsi="Times New Roman" w:cs="Times New Roman"/>
          <w:sz w:val="28"/>
          <w:szCs w:val="28"/>
        </w:rPr>
        <w:t>Программа составлена с учетом современных требований. Разнообразные формы и приемы, являющиеся основой Программы, помогают ребенку ориентироваться в большом потоке информации, вооружают грамотными приемами её обработки, запоминания и воспроизведения; а также учат легко справляться с увеличивающимся объемом знаний.</w:t>
      </w:r>
    </w:p>
    <w:p w:rsidR="0009229C" w:rsidRPr="00371676" w:rsidRDefault="0009229C" w:rsidP="0009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76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развитие у детей не только предпосылок учебных умений и навыков: чтения, фонематического слуха, </w:t>
      </w:r>
      <w:r w:rsidRPr="00371676">
        <w:rPr>
          <w:rFonts w:ascii="Times New Roman" w:eastAsia="Calibri" w:hAnsi="Times New Roman" w:cs="Times New Roman"/>
          <w:sz w:val="28"/>
          <w:szCs w:val="28"/>
        </w:rPr>
        <w:t>обогащения активного и пассивного словарного запаса,</w:t>
      </w:r>
      <w:r w:rsidRPr="00371676">
        <w:rPr>
          <w:rFonts w:ascii="Times New Roman" w:hAnsi="Times New Roman" w:cs="Times New Roman"/>
          <w:sz w:val="28"/>
          <w:szCs w:val="28"/>
        </w:rPr>
        <w:t xml:space="preserve"> графики письма, но также особое внимание уделяется развитию воображения, фантазии, творческих способностей детей, что позволяет комплексно решать все эти вопросы.</w:t>
      </w:r>
    </w:p>
    <w:p w:rsidR="0009229C" w:rsidRPr="00E45E7F" w:rsidRDefault="0009229C" w:rsidP="0009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E7F">
        <w:rPr>
          <w:rFonts w:ascii="Times New Roman" w:hAnsi="Times New Roman" w:cs="Times New Roman"/>
          <w:sz w:val="28"/>
          <w:szCs w:val="28"/>
        </w:rPr>
        <w:t>В основу Программы заложен принцип развивающего обучения, предусматривающего использование поисковых вопросов, приёмов сравнения, различных способов работы с наглядностью.</w:t>
      </w:r>
    </w:p>
    <w:p w:rsidR="0009229C" w:rsidRPr="00E45E7F" w:rsidRDefault="0009229C" w:rsidP="0009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E7F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45E7F">
        <w:rPr>
          <w:rFonts w:ascii="Times New Roman" w:hAnsi="Times New Roman" w:cs="Times New Roman"/>
          <w:sz w:val="28"/>
          <w:szCs w:val="28"/>
        </w:rPr>
        <w:t xml:space="preserve"> реализуются основные дидактические принципы, особенно принципы наглядности, доступности и последовательности, перспективности и учета возрастных особенностей учащихся, меж предметности и преемственности со школьными программами, а также принцип результативности. Учитывая психофизиологические особенности адресатов Программы, в ней предусмотрено использование занимательного материала, игровых ситуаций, направленных на снятие напряжения, переключение внимания детей с одного задания на другое, развитие творческих способностей личности. Во все занятия включены всевозможные игры по развитию речи, занимательные упражнения, фонетические, лексические, грамматические, графические; подвижные игры, хороводы. Принимая во внимание возраст участников Программы, особое значение приобретает индивидуализация обучения и дифференцированный подход в проведении занятий.</w:t>
      </w:r>
    </w:p>
    <w:p w:rsidR="0009229C" w:rsidRPr="0009229C" w:rsidRDefault="0009229C" w:rsidP="0009229C">
      <w:pPr>
        <w:jc w:val="both"/>
        <w:rPr>
          <w:rFonts w:ascii="Times New Roman" w:hAnsi="Times New Roman"/>
          <w:sz w:val="28"/>
          <w:szCs w:val="28"/>
        </w:rPr>
      </w:pPr>
    </w:p>
    <w:sectPr w:rsidR="0009229C" w:rsidRPr="0009229C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9229C"/>
    <w:rsid w:val="000A1EBF"/>
    <w:rsid w:val="00117FD7"/>
    <w:rsid w:val="0021275C"/>
    <w:rsid w:val="002270CF"/>
    <w:rsid w:val="00236BB8"/>
    <w:rsid w:val="00266B89"/>
    <w:rsid w:val="002D7980"/>
    <w:rsid w:val="00390DB9"/>
    <w:rsid w:val="003A3EF3"/>
    <w:rsid w:val="003B6D18"/>
    <w:rsid w:val="003C4443"/>
    <w:rsid w:val="00402D0C"/>
    <w:rsid w:val="00425D11"/>
    <w:rsid w:val="004E7957"/>
    <w:rsid w:val="00514EA0"/>
    <w:rsid w:val="00534E5D"/>
    <w:rsid w:val="005F467E"/>
    <w:rsid w:val="006C0C0F"/>
    <w:rsid w:val="006F6BD8"/>
    <w:rsid w:val="006F7281"/>
    <w:rsid w:val="007277C8"/>
    <w:rsid w:val="00766A3D"/>
    <w:rsid w:val="00783502"/>
    <w:rsid w:val="009076F7"/>
    <w:rsid w:val="00942D0B"/>
    <w:rsid w:val="009752A2"/>
    <w:rsid w:val="00A00A05"/>
    <w:rsid w:val="00A40212"/>
    <w:rsid w:val="00B44508"/>
    <w:rsid w:val="00B67616"/>
    <w:rsid w:val="00BA3FDD"/>
    <w:rsid w:val="00BF5949"/>
    <w:rsid w:val="00CA16FA"/>
    <w:rsid w:val="00CA5FD9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F54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9229C"/>
    <w:rPr>
      <w:b/>
      <w:bCs/>
    </w:rPr>
  </w:style>
  <w:style w:type="paragraph" w:styleId="2">
    <w:name w:val="Body Text 2"/>
    <w:basedOn w:val="a"/>
    <w:link w:val="20"/>
    <w:rsid w:val="000922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229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3</cp:revision>
  <cp:lastPrinted>2018-02-22T08:21:00Z</cp:lastPrinted>
  <dcterms:created xsi:type="dcterms:W3CDTF">2023-01-19T14:03:00Z</dcterms:created>
  <dcterms:modified xsi:type="dcterms:W3CDTF">2023-01-19T14:12:00Z</dcterms:modified>
</cp:coreProperties>
</file>